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1CAC120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 xml:space="preserve">ZAŁĄCZNIK NR </w:t>
      </w:r>
      <w:r w:rsidR="00957FC8">
        <w:rPr>
          <w:rFonts w:ascii="Verdana" w:eastAsia="Verdana" w:hAnsi="Verdana" w:cs="Times New Roman"/>
          <w:b/>
        </w:rPr>
        <w:t>2</w:t>
      </w:r>
      <w:r w:rsidRPr="0070462E">
        <w:rPr>
          <w:rFonts w:ascii="Verdana" w:eastAsia="Verdana" w:hAnsi="Verdana" w:cs="Times New Roman"/>
          <w:b/>
        </w:rPr>
        <w:t xml:space="preserve"> DO SWZ – WARUNKI UDZIAŁU W POSTĘPOWANIU ORAZ PRZESŁANKI WYKLUCZENIA, OPIS SPOSOBU OCENY, ELEMENTY SKŁADOWE OFERTY</w:t>
      </w:r>
    </w:p>
    <w:p w14:paraId="76A6DEC5" w14:textId="13AD9BE8" w:rsidR="00A62B4C" w:rsidRDefault="00A62B4C" w:rsidP="00A62B4C">
      <w:pPr>
        <w:rPr>
          <w:rFonts w:ascii="Verdana" w:eastAsia="Verdana" w:hAnsi="Verdana" w:cs="Times New Roman"/>
        </w:rPr>
      </w:pP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396D2D7E" w14:textId="77777777" w:rsidR="0070462E" w:rsidRPr="0070462E" w:rsidRDefault="0070462E" w:rsidP="00EE2D2E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 w:line="24" w:lineRule="atLeast"/>
        <w:ind w:left="425" w:hanging="425"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77777777" w:rsidR="0070462E" w:rsidRPr="0070462E" w:rsidRDefault="0070462E" w:rsidP="00EE2D2E">
      <w:pPr>
        <w:spacing w:before="120" w:after="120" w:line="24" w:lineRule="atLeast"/>
        <w:ind w:left="284"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4A346BEF" w:rsidR="0070462E" w:rsidRPr="0070462E" w:rsidRDefault="0070462E" w:rsidP="00EE2D2E">
      <w:pPr>
        <w:numPr>
          <w:ilvl w:val="1"/>
          <w:numId w:val="19"/>
        </w:numPr>
        <w:spacing w:before="120" w:after="120" w:line="24" w:lineRule="atLeast"/>
        <w:ind w:left="851" w:hanging="567"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podlegają wykluczeniu na podstawie pkt. </w:t>
      </w:r>
      <w:r w:rsidRPr="0070462E" w:rsidDel="009A3D4D">
        <w:rPr>
          <w:rFonts w:eastAsia="Calibri" w:cstheme="minorHAnsi"/>
          <w:bCs/>
          <w:iCs/>
          <w:szCs w:val="18"/>
        </w:rPr>
        <w:t xml:space="preserve"> </w:t>
      </w:r>
      <w:r w:rsidR="00957FC8" w:rsidRPr="00957FC8">
        <w:rPr>
          <w:rFonts w:eastAsia="Calibri" w:cstheme="minorHAnsi"/>
          <w:bCs/>
          <w:iCs/>
          <w:szCs w:val="18"/>
        </w:rPr>
        <w:t xml:space="preserve">9.4.2.1 – 9.4.2.14 </w:t>
      </w:r>
      <w:r w:rsidRPr="0070462E">
        <w:rPr>
          <w:rFonts w:eastAsia="Calibri" w:cstheme="minorHAnsi"/>
          <w:bCs/>
          <w:iCs/>
          <w:szCs w:val="18"/>
        </w:rPr>
        <w:t>oraz 9.4.3 Procedury Zakupów PGE Dystrybucja S.A.</w:t>
      </w:r>
      <w:r w:rsidRPr="0070462E">
        <w:rPr>
          <w:rFonts w:cstheme="minorHAnsi"/>
          <w:color w:val="000000"/>
          <w:szCs w:val="18"/>
        </w:rPr>
        <w:t xml:space="preserve">, tj. z Postępowania zakupowego wyklucza się: </w:t>
      </w:r>
    </w:p>
    <w:p w14:paraId="5256C84A" w14:textId="7E931E90" w:rsidR="0070462E" w:rsidRPr="0070462E" w:rsidRDefault="0070462E" w:rsidP="00EE2D2E">
      <w:pPr>
        <w:pStyle w:val="Akapitzlist"/>
        <w:numPr>
          <w:ilvl w:val="0"/>
          <w:numId w:val="25"/>
        </w:numPr>
        <w:spacing w:before="120" w:after="120" w:line="24" w:lineRule="atLeast"/>
        <w:contextualSpacing w:val="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(Dz. Urz. UE L 134 z 20.05.2006, str. 1, z </w:t>
      </w:r>
      <w:proofErr w:type="spellStart"/>
      <w:r w:rsidRPr="0070462E">
        <w:rPr>
          <w:rFonts w:cstheme="minorHAnsi"/>
          <w:szCs w:val="18"/>
          <w:lang w:eastAsia="pl-PL"/>
        </w:rPr>
        <w:t>późn</w:t>
      </w:r>
      <w:proofErr w:type="spellEnd"/>
      <w:r w:rsidRPr="0070462E">
        <w:rPr>
          <w:rFonts w:cstheme="minorHAnsi"/>
          <w:szCs w:val="18"/>
          <w:lang w:eastAsia="pl-PL"/>
        </w:rPr>
        <w:t>. zm.) (dalej: Rozporządzenie 765/2006)</w:t>
      </w:r>
      <w:r w:rsidR="00EE2D2E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</w:t>
      </w:r>
      <w:proofErr w:type="spellStart"/>
      <w:r w:rsidRPr="0070462E">
        <w:rPr>
          <w:rFonts w:cstheme="minorHAnsi"/>
          <w:iCs/>
          <w:szCs w:val="18"/>
          <w:lang w:eastAsia="pl-PL"/>
        </w:rPr>
        <w:t>późn</w:t>
      </w:r>
      <w:proofErr w:type="spellEnd"/>
      <w:r w:rsidRPr="0070462E">
        <w:rPr>
          <w:rFonts w:cstheme="minorHAnsi"/>
          <w:iCs/>
          <w:szCs w:val="18"/>
          <w:lang w:eastAsia="pl-PL"/>
        </w:rPr>
        <w:t xml:space="preserve">. zm.) </w:t>
      </w:r>
      <w:r w:rsidRPr="0070462E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664EA30F" w14:textId="7B5C1429" w:rsidR="0070462E" w:rsidRPr="0070462E" w:rsidRDefault="0070462E" w:rsidP="00EE2D2E">
      <w:pPr>
        <w:pStyle w:val="Akapitzlist"/>
        <w:numPr>
          <w:ilvl w:val="0"/>
          <w:numId w:val="25"/>
        </w:numPr>
        <w:spacing w:before="120" w:after="120" w:line="24" w:lineRule="atLeast"/>
        <w:contextualSpacing w:val="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(tj. Dz. U. z 2022 r. poz. 593 ze zm.) jest osoba wymieniona w wykazach określonych</w:t>
      </w:r>
      <w:r w:rsidR="00EE2D2E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przeciwdziałaniu wspieraniu agresji,</w:t>
      </w:r>
    </w:p>
    <w:p w14:paraId="71D27107" w14:textId="76B1C0AA" w:rsidR="0070462E" w:rsidRPr="0070462E" w:rsidRDefault="0070462E" w:rsidP="00EE2D2E">
      <w:pPr>
        <w:pStyle w:val="Akapitzlist"/>
        <w:numPr>
          <w:ilvl w:val="0"/>
          <w:numId w:val="25"/>
        </w:numPr>
        <w:spacing w:before="120" w:after="120" w:line="24" w:lineRule="atLeast"/>
        <w:contextualSpacing w:val="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</w:t>
      </w:r>
      <w:r w:rsidR="00EE2D2E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w rozumieniu art. 3 ust. 1 pkt 37 ustawy z dnia 29 września 1994 r. o rachunkowości (tj.: Dz. U.</w:t>
      </w:r>
      <w:r w:rsidR="00EE2D2E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z 2021 r. poz. 217 ze zm.), jest podmiot wymieniony w wykazach określonych w Rozporządzeniu 765/2006 i Rozporządzeniu 269/2014 albo wpisany na listę lub będący taką jednostką dominującą</w:t>
      </w:r>
      <w:r w:rsidR="00EE2D2E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od dnia 24 lutego 2022 r., o ile został wpisany na listę na podstawie decyzji w sprawie wpisu na listę rozstrzygającej o zastosowaniu środka, o którym mowa w art. 1 pkt 3 Ustawy przeciwdziałaniu wspieraniu agresji.</w:t>
      </w:r>
    </w:p>
    <w:p w14:paraId="3147200A" w14:textId="77777777" w:rsidR="0070462E" w:rsidRPr="0070462E" w:rsidRDefault="0070462E" w:rsidP="00EE2D2E">
      <w:pPr>
        <w:pStyle w:val="Akapitzlist"/>
        <w:numPr>
          <w:ilvl w:val="0"/>
          <w:numId w:val="25"/>
        </w:numPr>
        <w:spacing w:before="120" w:after="120" w:line="24" w:lineRule="atLeast"/>
        <w:contextualSpacing w:val="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10A4FB46" w14:textId="5B713887" w:rsidR="0070462E" w:rsidRPr="0070462E" w:rsidRDefault="0026648A" w:rsidP="00EE2D2E">
      <w:pPr>
        <w:numPr>
          <w:ilvl w:val="0"/>
          <w:numId w:val="26"/>
        </w:numPr>
        <w:shd w:val="clear" w:color="auto" w:fill="FFFFFF" w:themeFill="background1"/>
        <w:spacing w:before="120" w:after="120" w:line="24" w:lineRule="atLeas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="0070462E" w:rsidRPr="0070462E">
        <w:rPr>
          <w:rFonts w:cstheme="minorHAnsi"/>
          <w:szCs w:val="18"/>
          <w:lang w:eastAsia="pl-PL"/>
        </w:rPr>
        <w:t>bywateli rosyjskich</w:t>
      </w:r>
      <w:r w:rsidR="0068241A">
        <w:rPr>
          <w:rFonts w:cstheme="minorHAnsi"/>
          <w:szCs w:val="18"/>
          <w:lang w:eastAsia="pl-PL"/>
        </w:rPr>
        <w:t>,</w:t>
      </w:r>
      <w:r w:rsidR="0070462E" w:rsidRPr="0070462E">
        <w:rPr>
          <w:rFonts w:cstheme="minorHAnsi"/>
          <w:szCs w:val="18"/>
          <w:lang w:eastAsia="pl-PL"/>
        </w:rPr>
        <w:t xml:space="preserve"> osób fizycznych</w:t>
      </w:r>
      <w:r w:rsidR="0068241A">
        <w:rPr>
          <w:rFonts w:cstheme="minorHAnsi"/>
          <w:szCs w:val="18"/>
          <w:lang w:eastAsia="pl-PL"/>
        </w:rPr>
        <w:t xml:space="preserve"> zamieszkałych w Rosji</w:t>
      </w:r>
      <w:r w:rsidR="0070462E" w:rsidRPr="0070462E">
        <w:rPr>
          <w:rFonts w:cstheme="minorHAnsi"/>
          <w:szCs w:val="18"/>
          <w:lang w:eastAsia="pl-PL"/>
        </w:rPr>
        <w:t xml:space="preserve"> lub </w:t>
      </w:r>
      <w:r w:rsidR="0068241A">
        <w:rPr>
          <w:rFonts w:cstheme="minorHAnsi"/>
          <w:szCs w:val="18"/>
          <w:lang w:eastAsia="pl-PL"/>
        </w:rPr>
        <w:t xml:space="preserve">osób </w:t>
      </w:r>
      <w:r w:rsidR="0070462E" w:rsidRPr="0070462E">
        <w:rPr>
          <w:rFonts w:cstheme="minorHAnsi"/>
          <w:szCs w:val="18"/>
          <w:lang w:eastAsia="pl-PL"/>
        </w:rPr>
        <w:t>prawnych, podmiotów</w:t>
      </w:r>
      <w:r w:rsidR="00EE2D2E">
        <w:rPr>
          <w:rFonts w:cstheme="minorHAnsi"/>
          <w:szCs w:val="18"/>
          <w:lang w:eastAsia="pl-PL"/>
        </w:rPr>
        <w:br/>
      </w:r>
      <w:r w:rsidR="0070462E" w:rsidRPr="0070462E">
        <w:rPr>
          <w:rFonts w:cstheme="minorHAnsi"/>
          <w:szCs w:val="18"/>
          <w:lang w:eastAsia="pl-PL"/>
        </w:rPr>
        <w:t>lub organów z siedzibą w Rosji;</w:t>
      </w:r>
    </w:p>
    <w:p w14:paraId="24486587" w14:textId="0BDD6F74" w:rsidR="0070462E" w:rsidRPr="0070462E" w:rsidRDefault="0026648A" w:rsidP="00EE2D2E">
      <w:pPr>
        <w:numPr>
          <w:ilvl w:val="0"/>
          <w:numId w:val="26"/>
        </w:numPr>
        <w:shd w:val="clear" w:color="auto" w:fill="FFFFFF" w:themeFill="background1"/>
        <w:spacing w:before="120" w:after="120" w:line="24" w:lineRule="atLeas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="0070462E" w:rsidRPr="0070462E">
        <w:rPr>
          <w:rFonts w:cstheme="minorHAnsi"/>
          <w:szCs w:val="18"/>
          <w:lang w:eastAsia="pl-PL"/>
        </w:rPr>
        <w:t xml:space="preserve">sób prawnych, podmiotów lub organów, do których prawa własności bezpośrednio lub pośrednio w ponad 50 % należą do </w:t>
      </w:r>
      <w:r w:rsidR="0068241A">
        <w:rPr>
          <w:rFonts w:cstheme="minorHAnsi"/>
          <w:szCs w:val="18"/>
          <w:lang w:eastAsia="pl-PL"/>
        </w:rPr>
        <w:t xml:space="preserve">osoby fizycznej lub prawnej, </w:t>
      </w:r>
      <w:r w:rsidR="0070462E" w:rsidRPr="0070462E">
        <w:rPr>
          <w:rFonts w:cstheme="minorHAnsi"/>
          <w:szCs w:val="18"/>
          <w:lang w:eastAsia="pl-PL"/>
        </w:rPr>
        <w:t>podmiotu</w:t>
      </w:r>
      <w:r w:rsidR="0068241A">
        <w:rPr>
          <w:rFonts w:cstheme="minorHAnsi"/>
          <w:szCs w:val="18"/>
          <w:lang w:eastAsia="pl-PL"/>
        </w:rPr>
        <w:t xml:space="preserve"> lub organu</w:t>
      </w:r>
      <w:r w:rsidR="0070462E" w:rsidRPr="0070462E">
        <w:rPr>
          <w:rFonts w:cstheme="minorHAnsi"/>
          <w:szCs w:val="18"/>
          <w:lang w:eastAsia="pl-PL"/>
        </w:rPr>
        <w:t>, o który</w:t>
      </w:r>
      <w:r w:rsidR="0068241A">
        <w:rPr>
          <w:rFonts w:cstheme="minorHAnsi"/>
          <w:szCs w:val="18"/>
          <w:lang w:eastAsia="pl-PL"/>
        </w:rPr>
        <w:t>ch</w:t>
      </w:r>
      <w:r w:rsidR="0070462E" w:rsidRPr="0070462E">
        <w:rPr>
          <w:rFonts w:cstheme="minorHAnsi"/>
          <w:szCs w:val="18"/>
          <w:lang w:eastAsia="pl-PL"/>
        </w:rPr>
        <w:t xml:space="preserve"> mowa</w:t>
      </w:r>
      <w:r w:rsidR="00EE2D2E">
        <w:rPr>
          <w:rFonts w:cstheme="minorHAnsi"/>
          <w:szCs w:val="18"/>
          <w:lang w:eastAsia="pl-PL"/>
        </w:rPr>
        <w:br/>
      </w:r>
      <w:r w:rsidR="0070462E" w:rsidRPr="0070462E">
        <w:rPr>
          <w:rFonts w:cstheme="minorHAnsi"/>
          <w:szCs w:val="18"/>
          <w:lang w:eastAsia="pl-PL"/>
        </w:rPr>
        <w:t>w lit. a) niniejszego punktu; lub</w:t>
      </w:r>
    </w:p>
    <w:p w14:paraId="086BAF42" w14:textId="19A72B2D" w:rsidR="0070462E" w:rsidRPr="0070462E" w:rsidRDefault="0026648A" w:rsidP="00EE2D2E">
      <w:pPr>
        <w:numPr>
          <w:ilvl w:val="0"/>
          <w:numId w:val="26"/>
        </w:numPr>
        <w:shd w:val="clear" w:color="auto" w:fill="FFFFFF" w:themeFill="background1"/>
        <w:spacing w:before="120" w:after="120" w:line="24" w:lineRule="atLeas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="0070462E" w:rsidRPr="0070462E">
        <w:rPr>
          <w:rFonts w:cstheme="minorHAnsi"/>
          <w:szCs w:val="18"/>
          <w:lang w:eastAsia="pl-PL"/>
        </w:rPr>
        <w:t>sób fizycznych lub prawnych, podmiotów lub organów działających w imieniu lub pod kierunkiem</w:t>
      </w:r>
      <w:r w:rsidR="00917005">
        <w:rPr>
          <w:rFonts w:cstheme="minorHAnsi"/>
          <w:szCs w:val="18"/>
          <w:lang w:eastAsia="pl-PL"/>
        </w:rPr>
        <w:t xml:space="preserve"> osoby fizycznej lub prawnej,</w:t>
      </w:r>
      <w:r w:rsidR="0070462E" w:rsidRPr="0070462E">
        <w:rPr>
          <w:rFonts w:cstheme="minorHAnsi"/>
          <w:szCs w:val="18"/>
          <w:lang w:eastAsia="pl-PL"/>
        </w:rPr>
        <w:t xml:space="preserve"> podmiotu</w:t>
      </w:r>
      <w:r w:rsidR="00917005">
        <w:rPr>
          <w:rFonts w:cstheme="minorHAnsi"/>
          <w:szCs w:val="18"/>
          <w:lang w:eastAsia="pl-PL"/>
        </w:rPr>
        <w:t xml:space="preserve"> lub organy</w:t>
      </w:r>
      <w:r w:rsidR="0070462E" w:rsidRPr="0070462E">
        <w:rPr>
          <w:rFonts w:cstheme="minorHAnsi"/>
          <w:szCs w:val="18"/>
          <w:lang w:eastAsia="pl-PL"/>
        </w:rPr>
        <w:t xml:space="preserve">, </w:t>
      </w:r>
      <w:r w:rsidR="00917005">
        <w:rPr>
          <w:rFonts w:cstheme="minorHAnsi"/>
          <w:szCs w:val="18"/>
          <w:lang w:eastAsia="pl-PL"/>
        </w:rPr>
        <w:t xml:space="preserve">o </w:t>
      </w:r>
      <w:r w:rsidR="0070462E" w:rsidRPr="0070462E">
        <w:rPr>
          <w:rFonts w:cstheme="minorHAnsi"/>
          <w:szCs w:val="18"/>
          <w:lang w:eastAsia="pl-PL"/>
        </w:rPr>
        <w:t>który</w:t>
      </w:r>
      <w:r w:rsidR="00917005">
        <w:rPr>
          <w:rFonts w:cstheme="minorHAnsi"/>
          <w:szCs w:val="18"/>
          <w:lang w:eastAsia="pl-PL"/>
        </w:rPr>
        <w:t>ch</w:t>
      </w:r>
      <w:r w:rsidR="0070462E" w:rsidRPr="0070462E">
        <w:rPr>
          <w:rFonts w:cstheme="minorHAnsi"/>
          <w:szCs w:val="18"/>
          <w:lang w:eastAsia="pl-PL"/>
        </w:rPr>
        <w:t xml:space="preserve"> mowa w lit. a) lub b) niniejszego punktu, </w:t>
      </w:r>
    </w:p>
    <w:p w14:paraId="262F27D5" w14:textId="77777777" w:rsidR="0070462E" w:rsidRPr="0070462E" w:rsidRDefault="0070462E" w:rsidP="00EE2D2E">
      <w:pPr>
        <w:shd w:val="clear" w:color="auto" w:fill="FFFFFF" w:themeFill="background1"/>
        <w:spacing w:before="120" w:after="120" w:line="24" w:lineRule="atLeast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Zamówienia.</w:t>
      </w:r>
    </w:p>
    <w:p w14:paraId="6870B8EB" w14:textId="77777777" w:rsidR="0070462E" w:rsidRPr="00C25BC4" w:rsidRDefault="0070462E" w:rsidP="00EE2D2E">
      <w:pPr>
        <w:shd w:val="clear" w:color="auto" w:fill="FFFFFF" w:themeFill="background1"/>
        <w:spacing w:before="120" w:after="120" w:line="24" w:lineRule="atLeast"/>
        <w:ind w:left="426"/>
        <w:jc w:val="both"/>
        <w:rPr>
          <w:rFonts w:cstheme="minorHAnsi"/>
          <w:szCs w:val="18"/>
          <w:lang w:eastAsia="pl-PL"/>
        </w:rPr>
      </w:pPr>
      <w:r w:rsidRPr="00C25BC4">
        <w:rPr>
          <w:rFonts w:cstheme="minorHAnsi"/>
          <w:szCs w:val="18"/>
          <w:lang w:eastAsia="pl-PL"/>
        </w:rPr>
        <w:t>Ponadto z postępowania wyklucza się Wykonawcę, jeżeli:</w:t>
      </w:r>
    </w:p>
    <w:p w14:paraId="6ED5C763" w14:textId="7E691DCC" w:rsidR="00686F32" w:rsidRPr="00C25BC4" w:rsidRDefault="00686F32" w:rsidP="00686F32">
      <w:pPr>
        <w:pStyle w:val="Akapitzlist"/>
        <w:numPr>
          <w:ilvl w:val="0"/>
          <w:numId w:val="25"/>
        </w:numPr>
        <w:spacing w:before="120" w:after="120" w:line="24" w:lineRule="atLeast"/>
        <w:ind w:left="782" w:hanging="357"/>
        <w:contextualSpacing w:val="0"/>
        <w:jc w:val="both"/>
        <w:rPr>
          <w:rFonts w:cstheme="minorHAnsi"/>
          <w:szCs w:val="18"/>
          <w:lang w:eastAsia="pl-PL"/>
        </w:rPr>
      </w:pPr>
      <w:r w:rsidRPr="00C25BC4">
        <w:rPr>
          <w:rFonts w:cstheme="minorHAnsi"/>
          <w:b/>
          <w:bCs/>
          <w:szCs w:val="18"/>
          <w:lang w:eastAsia="pl-PL"/>
        </w:rPr>
        <w:t>(zgodnie z pkt. 9.4.2.1 Procedury Zakupów)</w:t>
      </w:r>
      <w:r w:rsidRPr="00C25BC4">
        <w:rPr>
          <w:rFonts w:cstheme="minorHAnsi"/>
          <w:szCs w:val="18"/>
          <w:lang w:eastAsia="pl-PL"/>
        </w:rPr>
        <w:t xml:space="preserve"> Wykonawca nie spełnia lub nie wykazał spełnienia warunków udziału w Postępowaniu zakupowym,</w:t>
      </w:r>
    </w:p>
    <w:p w14:paraId="4772F13B" w14:textId="2B86D63E" w:rsidR="0070462E" w:rsidRPr="0070462E" w:rsidRDefault="0070462E" w:rsidP="00EE2D2E">
      <w:pPr>
        <w:pStyle w:val="Akapitzlist"/>
        <w:numPr>
          <w:ilvl w:val="0"/>
          <w:numId w:val="25"/>
        </w:numPr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</w:t>
      </w:r>
      <w:r w:rsidRPr="0070462E">
        <w:rPr>
          <w:rFonts w:cstheme="minorHAnsi"/>
          <w:szCs w:val="18"/>
          <w:lang w:eastAsia="pl-PL"/>
        </w:rPr>
        <w:lastRenderedPageBreak/>
        <w:t>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EE2D2E">
      <w:pPr>
        <w:pStyle w:val="Akapitzlist"/>
        <w:numPr>
          <w:ilvl w:val="0"/>
          <w:numId w:val="27"/>
        </w:numPr>
        <w:shd w:val="clear" w:color="auto" w:fill="FFFFFF" w:themeFill="background1"/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EE2D2E">
      <w:pPr>
        <w:pStyle w:val="Akapitzlist"/>
        <w:numPr>
          <w:ilvl w:val="0"/>
          <w:numId w:val="27"/>
        </w:numPr>
        <w:shd w:val="clear" w:color="auto" w:fill="FFFFFF" w:themeFill="background1"/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56D4EA5B" w14:textId="0BA8886C" w:rsidR="0070462E" w:rsidRPr="0070462E" w:rsidRDefault="0070462E" w:rsidP="00EE2D2E">
      <w:pPr>
        <w:pStyle w:val="Akapitzlist"/>
        <w:numPr>
          <w:ilvl w:val="0"/>
          <w:numId w:val="27"/>
        </w:numPr>
        <w:shd w:val="clear" w:color="auto" w:fill="FFFFFF" w:themeFill="background1"/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którym mowa w art. 228–230a, art. 250a Kodeksu karnego lub w art. 46 lub art. 48 ustawy z dnia 25 czerwca 2010 r. o sporcie (Dz.U. z 2020 r. poz. 1133 oraz z 2021 r. poz. 2054)</w:t>
      </w:r>
      <w:r w:rsidR="00EE2D2E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lub w art. 54 ust. 1-4 ustawy z dnia 12 maja 2011 r. o refundacji leków, środków spożywczych specjalnego przeznaczenia żywieniowego oraz wyrobów medycznych (Dz.U. z 2021 r. poz. 523, 1292, 1559 i 2054),</w:t>
      </w:r>
    </w:p>
    <w:p w14:paraId="412F9946" w14:textId="77777777" w:rsidR="0070462E" w:rsidRPr="0070462E" w:rsidRDefault="0070462E" w:rsidP="00EE2D2E">
      <w:pPr>
        <w:pStyle w:val="Akapitzlist"/>
        <w:numPr>
          <w:ilvl w:val="0"/>
          <w:numId w:val="27"/>
        </w:numPr>
        <w:shd w:val="clear" w:color="auto" w:fill="FFFFFF" w:themeFill="background1"/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EE2D2E">
      <w:pPr>
        <w:pStyle w:val="Akapitzlist"/>
        <w:numPr>
          <w:ilvl w:val="0"/>
          <w:numId w:val="27"/>
        </w:numPr>
        <w:shd w:val="clear" w:color="auto" w:fill="FFFFFF" w:themeFill="background1"/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77777777" w:rsidR="0070462E" w:rsidRPr="0070462E" w:rsidRDefault="0070462E" w:rsidP="00EE2D2E">
      <w:pPr>
        <w:pStyle w:val="Akapitzlist"/>
        <w:numPr>
          <w:ilvl w:val="0"/>
          <w:numId w:val="27"/>
        </w:numPr>
        <w:shd w:val="clear" w:color="auto" w:fill="FFFFFF" w:themeFill="background1"/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1FBEAD78" w14:textId="4CF7F6BE" w:rsidR="0070462E" w:rsidRPr="0070462E" w:rsidRDefault="0070462E" w:rsidP="00EE2D2E">
      <w:pPr>
        <w:pStyle w:val="Akapitzlist"/>
        <w:numPr>
          <w:ilvl w:val="0"/>
          <w:numId w:val="27"/>
        </w:numPr>
        <w:shd w:val="clear" w:color="auto" w:fill="FFFFFF" w:themeFill="background1"/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</w:t>
      </w:r>
      <w:r w:rsidR="00EE2D2E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lub przestępstwo skarbowe,</w:t>
      </w:r>
    </w:p>
    <w:p w14:paraId="7111945B" w14:textId="77777777" w:rsidR="0070462E" w:rsidRPr="0070462E" w:rsidRDefault="0070462E" w:rsidP="00EE2D2E">
      <w:pPr>
        <w:shd w:val="clear" w:color="auto" w:fill="FFFFFF" w:themeFill="background1"/>
        <w:spacing w:before="120" w:after="120" w:line="24" w:lineRule="atLeas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EE2D2E">
      <w:pPr>
        <w:pStyle w:val="Akapitzlist"/>
        <w:numPr>
          <w:ilvl w:val="0"/>
          <w:numId w:val="25"/>
        </w:numPr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439A867F" w:rsidR="0070462E" w:rsidRPr="0070462E" w:rsidRDefault="0070462E" w:rsidP="00EE2D2E">
      <w:pPr>
        <w:pStyle w:val="Akapitzlist"/>
        <w:numPr>
          <w:ilvl w:val="0"/>
          <w:numId w:val="25"/>
        </w:numPr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</w:t>
      </w:r>
      <w:r w:rsidR="00EE2D2E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na celu zakłócenie konkurencji, w szczególności jeżeli należąc do tej samej grupy kapitałowej</w:t>
      </w:r>
      <w:r w:rsidR="00EE2D2E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w rozumieniu ustawy z dnia 16 lutego 2007 r. o ochronie konkurencji i konsumentów, złożyli odrębne Wnioski o dopuszczenie do udziału w Postępowaniu zakupowym/Oferty wstępne/Oferty,</w:t>
      </w:r>
      <w:r w:rsidR="00EE2D2E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chyba że wykażą, że przygotowali Wnioski o dopuszczenie do udziału w Postępowaniu zakupowym/Oferty wstępne/Oferty niezależnie od siebie,</w:t>
      </w:r>
    </w:p>
    <w:p w14:paraId="599214F2" w14:textId="77777777" w:rsidR="0070462E" w:rsidRPr="0070462E" w:rsidRDefault="0070462E" w:rsidP="00EE2D2E">
      <w:pPr>
        <w:pStyle w:val="Akapitzlist"/>
        <w:numPr>
          <w:ilvl w:val="0"/>
          <w:numId w:val="25"/>
        </w:numPr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EE2D2E">
      <w:pPr>
        <w:pStyle w:val="Akapitzlist"/>
        <w:numPr>
          <w:ilvl w:val="0"/>
          <w:numId w:val="25"/>
        </w:numPr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EE2D2E">
      <w:pPr>
        <w:pStyle w:val="Akapitzlist"/>
        <w:numPr>
          <w:ilvl w:val="0"/>
          <w:numId w:val="25"/>
        </w:numPr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EE2D2E">
      <w:pPr>
        <w:pStyle w:val="Akapitzlist"/>
        <w:numPr>
          <w:ilvl w:val="0"/>
          <w:numId w:val="25"/>
        </w:numPr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550C5461" w:rsidR="0070462E" w:rsidRPr="0070462E" w:rsidRDefault="0070462E" w:rsidP="00EE2D2E">
      <w:pPr>
        <w:pStyle w:val="Akapitzlist"/>
        <w:numPr>
          <w:ilvl w:val="0"/>
          <w:numId w:val="25"/>
        </w:numPr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</w:t>
      </w:r>
      <w:r w:rsidR="00EE2D2E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EE2D2E">
      <w:pPr>
        <w:pStyle w:val="Akapitzlist"/>
        <w:numPr>
          <w:ilvl w:val="0"/>
          <w:numId w:val="25"/>
        </w:numPr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11DC96A3" w:rsidR="0070462E" w:rsidRPr="0070462E" w:rsidRDefault="0070462E" w:rsidP="00EE2D2E">
      <w:pPr>
        <w:pStyle w:val="Akapitzlist"/>
        <w:numPr>
          <w:ilvl w:val="0"/>
          <w:numId w:val="25"/>
        </w:numPr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lastRenderedPageBreak/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</w:t>
      </w:r>
      <w:r w:rsidR="00EE2D2E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po przeprowadzonym Postępowaniu zakupowym, </w:t>
      </w:r>
    </w:p>
    <w:p w14:paraId="574C00D2" w14:textId="61E5FFE4" w:rsidR="0070462E" w:rsidRPr="0070462E" w:rsidRDefault="0070462E" w:rsidP="00EE2D2E">
      <w:pPr>
        <w:pStyle w:val="Akapitzlist"/>
        <w:numPr>
          <w:ilvl w:val="0"/>
          <w:numId w:val="25"/>
        </w:numPr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</w:t>
      </w:r>
      <w:r w:rsidR="00EE2D2E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lub niedbalstwa przedstawił informacje wprowadzające w błąd, co mogło mieć istotny wpływ</w:t>
      </w:r>
      <w:r w:rsidR="00EE2D2E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na decyzje podejmowane przez Zamawiającego w Postępowaniu zakupowym,</w:t>
      </w:r>
    </w:p>
    <w:p w14:paraId="19C864F0" w14:textId="662EA8CD" w:rsidR="0070462E" w:rsidRPr="0070462E" w:rsidRDefault="0070462E" w:rsidP="00EE2D2E">
      <w:pPr>
        <w:pStyle w:val="Akapitzlist"/>
        <w:numPr>
          <w:ilvl w:val="0"/>
          <w:numId w:val="25"/>
        </w:numPr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</w:t>
      </w:r>
      <w:r w:rsidR="00EE2D2E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lub rażącego niedbalstwa wprowadził Zamawiającego w błąd przy przedstawianiu informacji,</w:t>
      </w:r>
      <w:r w:rsidR="00EE2D2E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77777777" w:rsidR="0070462E" w:rsidRPr="0070462E" w:rsidRDefault="0070462E" w:rsidP="00EE2D2E">
      <w:pPr>
        <w:pStyle w:val="Akapitzlist"/>
        <w:numPr>
          <w:ilvl w:val="0"/>
          <w:numId w:val="25"/>
        </w:numPr>
        <w:spacing w:before="120" w:after="120" w:line="24" w:lineRule="atLeast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 </w:t>
      </w:r>
    </w:p>
    <w:p w14:paraId="03683858" w14:textId="77777777" w:rsidR="0070462E" w:rsidRPr="0070462E" w:rsidRDefault="0070462E" w:rsidP="00EE2D2E">
      <w:pPr>
        <w:pStyle w:val="Akapitzlist"/>
        <w:spacing w:before="120" w:after="120" w:line="24" w:lineRule="atLeast"/>
        <w:ind w:left="786"/>
        <w:contextualSpacing w:val="0"/>
        <w:jc w:val="both"/>
        <w:rPr>
          <w:rFonts w:cstheme="minorHAnsi"/>
          <w:szCs w:val="18"/>
          <w:lang w:eastAsia="pl-PL"/>
        </w:rPr>
      </w:pPr>
    </w:p>
    <w:p w14:paraId="179B443D" w14:textId="04B9C025" w:rsidR="0070462E" w:rsidRPr="00EE2D2E" w:rsidRDefault="0070462E" w:rsidP="00EE2D2E">
      <w:pPr>
        <w:numPr>
          <w:ilvl w:val="1"/>
          <w:numId w:val="19"/>
        </w:numPr>
        <w:spacing w:before="120" w:after="120" w:line="24" w:lineRule="atLeast"/>
        <w:ind w:left="851" w:hanging="567"/>
        <w:jc w:val="both"/>
        <w:rPr>
          <w:rFonts w:cstheme="minorHAnsi"/>
          <w:szCs w:val="18"/>
          <w:u w:val="single"/>
        </w:rPr>
      </w:pPr>
      <w:r w:rsidRPr="00EE2D2E">
        <w:rPr>
          <w:rFonts w:eastAsia="Calibri" w:cstheme="minorHAnsi"/>
          <w:bCs/>
          <w:szCs w:val="18"/>
          <w:u w:val="single"/>
        </w:rPr>
        <w:t>Spełniają warunki udziału w postępowaniu, jak niżej</w:t>
      </w:r>
      <w:r w:rsidRPr="00EE2D2E">
        <w:rPr>
          <w:rFonts w:eastAsia="Calibri" w:cstheme="minorHAnsi"/>
          <w:szCs w:val="18"/>
          <w:u w:val="single"/>
        </w:rPr>
        <w:t xml:space="preserve">: </w:t>
      </w:r>
    </w:p>
    <w:p w14:paraId="3A95A4D0" w14:textId="2C32F036" w:rsidR="0070462E" w:rsidRPr="004A7F8C" w:rsidRDefault="0070462E" w:rsidP="004A7F8C">
      <w:pPr>
        <w:pStyle w:val="Akapitzlist"/>
        <w:numPr>
          <w:ilvl w:val="0"/>
          <w:numId w:val="35"/>
        </w:numPr>
        <w:spacing w:before="120" w:after="120" w:line="24" w:lineRule="atLeast"/>
        <w:ind w:left="1276" w:hanging="632"/>
        <w:contextualSpacing w:val="0"/>
        <w:jc w:val="both"/>
        <w:rPr>
          <w:rFonts w:cstheme="minorHAnsi"/>
          <w:szCs w:val="18"/>
          <w:lang w:eastAsia="pl-PL"/>
        </w:rPr>
      </w:pPr>
      <w:r w:rsidRPr="004A7F8C">
        <w:rPr>
          <w:rFonts w:cstheme="minorHAnsi"/>
          <w:b/>
          <w:szCs w:val="18"/>
          <w:lang w:eastAsia="pl-PL"/>
        </w:rPr>
        <w:t>Posiadają niezbędne zdolności techniczne lub zawodowe do zrealizowania Zakupu,</w:t>
      </w:r>
      <w:r w:rsidR="00EE2D2E" w:rsidRPr="004A7F8C">
        <w:rPr>
          <w:rFonts w:cstheme="minorHAnsi"/>
          <w:b/>
          <w:szCs w:val="18"/>
          <w:lang w:eastAsia="pl-PL"/>
        </w:rPr>
        <w:br/>
      </w:r>
      <w:r w:rsidRPr="004A7F8C">
        <w:rPr>
          <w:rFonts w:cstheme="minorHAnsi"/>
          <w:b/>
          <w:szCs w:val="18"/>
          <w:lang w:eastAsia="pl-PL"/>
        </w:rPr>
        <w:t>w szczególności wiedzę i doświadczenie oraz dysponują potencjałem technicznym</w:t>
      </w:r>
      <w:r w:rsidR="00EE2D2E" w:rsidRPr="004A7F8C">
        <w:rPr>
          <w:rFonts w:cstheme="minorHAnsi"/>
          <w:b/>
          <w:szCs w:val="18"/>
          <w:lang w:eastAsia="pl-PL"/>
        </w:rPr>
        <w:br/>
      </w:r>
      <w:r w:rsidRPr="004A7F8C">
        <w:rPr>
          <w:rFonts w:cstheme="minorHAnsi"/>
          <w:b/>
          <w:szCs w:val="18"/>
          <w:lang w:eastAsia="pl-PL"/>
        </w:rPr>
        <w:t>i osobami zdolnymi do realizacji Zakupu</w:t>
      </w:r>
      <w:r w:rsidR="00957FC8" w:rsidRPr="004A7F8C">
        <w:rPr>
          <w:rFonts w:cstheme="minorHAnsi"/>
          <w:b/>
          <w:szCs w:val="18"/>
          <w:lang w:eastAsia="pl-PL"/>
        </w:rPr>
        <w:t>.</w:t>
      </w:r>
    </w:p>
    <w:p w14:paraId="20FD62BC" w14:textId="33B49D04" w:rsidR="00B443EE" w:rsidRDefault="00B443EE" w:rsidP="00B443EE">
      <w:pPr>
        <w:pStyle w:val="Akapitzlist"/>
        <w:numPr>
          <w:ilvl w:val="0"/>
          <w:numId w:val="42"/>
        </w:numPr>
        <w:spacing w:before="120" w:after="120" w:line="24" w:lineRule="atLeast"/>
        <w:ind w:left="714" w:hanging="357"/>
        <w:contextualSpacing w:val="0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W</w:t>
      </w:r>
      <w:r w:rsidRPr="00B443EE">
        <w:rPr>
          <w:rFonts w:cstheme="minorHAnsi"/>
          <w:szCs w:val="18"/>
          <w:lang w:eastAsia="pl-PL"/>
        </w:rPr>
        <w:t xml:space="preserve"> okresie ostatnich </w:t>
      </w:r>
      <w:r w:rsidRPr="00B443EE">
        <w:rPr>
          <w:rFonts w:cstheme="minorHAnsi"/>
          <w:b/>
          <w:bCs/>
          <w:szCs w:val="18"/>
          <w:lang w:eastAsia="pl-PL"/>
        </w:rPr>
        <w:t>3 lat</w:t>
      </w:r>
      <w:r w:rsidRPr="00B443EE">
        <w:rPr>
          <w:rFonts w:cstheme="minorHAnsi"/>
          <w:szCs w:val="18"/>
          <w:lang w:eastAsia="pl-PL"/>
        </w:rPr>
        <w:t xml:space="preserve"> przed upływem terminu składania </w:t>
      </w:r>
      <w:r>
        <w:rPr>
          <w:rFonts w:cstheme="minorHAnsi"/>
          <w:szCs w:val="18"/>
          <w:lang w:eastAsia="pl-PL"/>
        </w:rPr>
        <w:t>O</w:t>
      </w:r>
      <w:r w:rsidRPr="00B443EE">
        <w:rPr>
          <w:rFonts w:cstheme="minorHAnsi"/>
          <w:szCs w:val="18"/>
          <w:lang w:eastAsia="pl-PL"/>
        </w:rPr>
        <w:t xml:space="preserve">fert, a jeżeli okres prowadzenia działalności jest krótszy – w tym okresie, zrealizowali </w:t>
      </w:r>
      <w:r w:rsidRPr="00B443EE">
        <w:rPr>
          <w:rFonts w:cstheme="minorHAnsi"/>
          <w:b/>
          <w:bCs/>
          <w:szCs w:val="18"/>
          <w:lang w:eastAsia="pl-PL"/>
        </w:rPr>
        <w:t xml:space="preserve">minimum </w:t>
      </w:r>
      <w:r>
        <w:rPr>
          <w:rFonts w:cstheme="minorHAnsi"/>
          <w:b/>
          <w:bCs/>
          <w:szCs w:val="18"/>
          <w:lang w:eastAsia="pl-PL"/>
        </w:rPr>
        <w:t>3</w:t>
      </w:r>
      <w:r w:rsidRPr="00B443EE">
        <w:rPr>
          <w:rFonts w:cstheme="minorHAnsi"/>
          <w:szCs w:val="18"/>
          <w:lang w:eastAsia="pl-PL"/>
        </w:rPr>
        <w:t xml:space="preserve"> </w:t>
      </w:r>
      <w:r w:rsidRPr="00B443EE">
        <w:rPr>
          <w:rFonts w:cstheme="minorHAnsi"/>
          <w:b/>
          <w:bCs/>
          <w:szCs w:val="18"/>
          <w:lang w:eastAsia="pl-PL"/>
        </w:rPr>
        <w:t>dokumentacje projektowe</w:t>
      </w:r>
      <w:r w:rsidRPr="00B443EE">
        <w:rPr>
          <w:rFonts w:cstheme="minorHAnsi"/>
          <w:szCs w:val="18"/>
          <w:lang w:eastAsia="pl-PL"/>
        </w:rPr>
        <w:t xml:space="preserve"> odpowiadające swoim rodzajem projektom stanowiącym przedmiot zamówienia,</w:t>
      </w:r>
    </w:p>
    <w:p w14:paraId="0BE03F37" w14:textId="7DAEC9FD" w:rsidR="00B443EE" w:rsidRPr="00B443EE" w:rsidRDefault="00B443EE" w:rsidP="00B443EE">
      <w:pPr>
        <w:pStyle w:val="Akapitzlist"/>
        <w:numPr>
          <w:ilvl w:val="0"/>
          <w:numId w:val="42"/>
        </w:numPr>
        <w:spacing w:before="120" w:after="120" w:line="24" w:lineRule="atLeast"/>
        <w:ind w:left="714" w:hanging="357"/>
        <w:contextualSpacing w:val="0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W</w:t>
      </w:r>
      <w:r w:rsidRPr="00B443EE">
        <w:rPr>
          <w:rFonts w:cstheme="minorHAnsi"/>
          <w:szCs w:val="18"/>
          <w:lang w:eastAsia="pl-PL"/>
        </w:rPr>
        <w:t xml:space="preserve"> okresie ostatnich </w:t>
      </w:r>
      <w:r w:rsidRPr="00B443EE">
        <w:rPr>
          <w:rFonts w:cstheme="minorHAnsi"/>
          <w:b/>
          <w:bCs/>
          <w:szCs w:val="18"/>
          <w:lang w:eastAsia="pl-PL"/>
        </w:rPr>
        <w:t>5 lat</w:t>
      </w:r>
      <w:r w:rsidRPr="00B443EE">
        <w:rPr>
          <w:rFonts w:cstheme="minorHAnsi"/>
          <w:szCs w:val="18"/>
          <w:lang w:eastAsia="pl-PL"/>
        </w:rPr>
        <w:t xml:space="preserve"> przed upływem terminu składania </w:t>
      </w:r>
      <w:r>
        <w:rPr>
          <w:rFonts w:cstheme="minorHAnsi"/>
          <w:szCs w:val="18"/>
          <w:lang w:eastAsia="pl-PL"/>
        </w:rPr>
        <w:t>O</w:t>
      </w:r>
      <w:r w:rsidRPr="00B443EE">
        <w:rPr>
          <w:rFonts w:cstheme="minorHAnsi"/>
          <w:szCs w:val="18"/>
          <w:lang w:eastAsia="pl-PL"/>
        </w:rPr>
        <w:t xml:space="preserve">fert, a jeżeli okres prowadzenia działalności jest krótszy – w tym okresie, zrealizowali </w:t>
      </w:r>
      <w:r w:rsidRPr="00B443EE">
        <w:rPr>
          <w:rFonts w:cstheme="minorHAnsi"/>
          <w:b/>
          <w:bCs/>
          <w:szCs w:val="18"/>
          <w:lang w:eastAsia="pl-PL"/>
        </w:rPr>
        <w:t>minimum 3 roboty budowlane</w:t>
      </w:r>
      <w:r w:rsidRPr="00B443EE">
        <w:rPr>
          <w:rFonts w:cstheme="minorHAnsi"/>
          <w:szCs w:val="18"/>
          <w:lang w:eastAsia="pl-PL"/>
        </w:rPr>
        <w:t xml:space="preserve"> odpowiadające swoim rodzajem robotom stanowiącym przedmiot zamówienia, </w:t>
      </w:r>
    </w:p>
    <w:p w14:paraId="58D22733" w14:textId="77777777" w:rsidR="00B443EE" w:rsidRDefault="00B443EE" w:rsidP="00B443EE">
      <w:pPr>
        <w:spacing w:before="120" w:after="120" w:line="24" w:lineRule="atLeast"/>
        <w:ind w:firstLine="357"/>
        <w:jc w:val="both"/>
        <w:rPr>
          <w:rFonts w:cstheme="minorHAnsi"/>
          <w:szCs w:val="18"/>
          <w:lang w:eastAsia="pl-PL"/>
        </w:rPr>
      </w:pPr>
      <w:r w:rsidRPr="00B443EE">
        <w:rPr>
          <w:rFonts w:cstheme="minorHAnsi"/>
          <w:szCs w:val="18"/>
          <w:lang w:eastAsia="pl-PL"/>
        </w:rPr>
        <w:t xml:space="preserve">zgodnie z formularzem stanowiącym </w:t>
      </w:r>
      <w:r w:rsidRPr="00B443EE">
        <w:rPr>
          <w:rFonts w:cstheme="minorHAnsi"/>
          <w:b/>
          <w:bCs/>
          <w:szCs w:val="18"/>
          <w:lang w:eastAsia="pl-PL"/>
        </w:rPr>
        <w:t>Załącznik nr 7 do SWZ</w:t>
      </w:r>
      <w:r w:rsidRPr="00B443EE">
        <w:rPr>
          <w:rFonts w:cstheme="minorHAnsi"/>
          <w:szCs w:val="18"/>
          <w:lang w:eastAsia="pl-PL"/>
        </w:rPr>
        <w:t>.</w:t>
      </w:r>
    </w:p>
    <w:p w14:paraId="5280DF56" w14:textId="77777777" w:rsidR="00B443EE" w:rsidRDefault="0070462E" w:rsidP="00B443EE">
      <w:pPr>
        <w:spacing w:before="120" w:after="120" w:line="24" w:lineRule="atLeast"/>
        <w:ind w:left="426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</w:p>
    <w:p w14:paraId="2A2E0E4A" w14:textId="141E4239" w:rsidR="0070462E" w:rsidRDefault="0070462E" w:rsidP="00B443EE">
      <w:pPr>
        <w:spacing w:before="120" w:after="120" w:line="24" w:lineRule="atLeast"/>
        <w:ind w:left="426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snapToGrid w:val="0"/>
          <w:szCs w:val="18"/>
          <w:lang w:eastAsia="pl-PL"/>
        </w:rPr>
        <w:t>W przypadku wspólnego ubiegania się o udzielenie zamówienia przez dwóch</w:t>
      </w:r>
      <w:r w:rsidR="00B443EE">
        <w:rPr>
          <w:rFonts w:cstheme="minorHAnsi"/>
          <w:snapToGrid w:val="0"/>
          <w:szCs w:val="18"/>
          <w:lang w:eastAsia="pl-PL"/>
        </w:rPr>
        <w:t xml:space="preserve"> </w:t>
      </w:r>
      <w:r w:rsidRPr="0070462E">
        <w:rPr>
          <w:rFonts w:cstheme="minorHAnsi"/>
          <w:snapToGrid w:val="0"/>
          <w:szCs w:val="18"/>
          <w:lang w:eastAsia="pl-PL"/>
        </w:rPr>
        <w:t>lub więcej Wykonawców, wystarczy, że Wykonawcy spełnią warunek wspólnie.</w:t>
      </w:r>
    </w:p>
    <w:p w14:paraId="1FA70A8D" w14:textId="77777777" w:rsidR="00B443EE" w:rsidRPr="00B443EE" w:rsidRDefault="00B443EE" w:rsidP="00B443EE">
      <w:pPr>
        <w:pStyle w:val="Akapitzlist"/>
        <w:numPr>
          <w:ilvl w:val="0"/>
          <w:numId w:val="42"/>
        </w:numPr>
        <w:spacing w:after="120" w:line="24" w:lineRule="atLeast"/>
        <w:contextualSpacing w:val="0"/>
        <w:jc w:val="both"/>
        <w:rPr>
          <w:rFonts w:eastAsia="Times New Roman" w:cs="Calibri"/>
          <w:snapToGrid w:val="0"/>
          <w:szCs w:val="18"/>
          <w:lang w:eastAsia="pl-PL"/>
        </w:rPr>
      </w:pPr>
      <w:r w:rsidRPr="00B443EE">
        <w:rPr>
          <w:rFonts w:eastAsia="Times New Roman" w:cs="Calibri"/>
          <w:snapToGrid w:val="0"/>
          <w:szCs w:val="18"/>
          <w:lang w:eastAsia="pl-PL"/>
        </w:rPr>
        <w:t>Dysponują osobami przewidzianymi do realizacji zadania zdolnymi do wykonania przedmiotu zakupu, w tym:</w:t>
      </w:r>
    </w:p>
    <w:p w14:paraId="664C769F" w14:textId="77777777" w:rsidR="00B443EE" w:rsidRPr="000A506D" w:rsidRDefault="00B443EE" w:rsidP="00B443EE">
      <w:pPr>
        <w:numPr>
          <w:ilvl w:val="0"/>
          <w:numId w:val="20"/>
        </w:numPr>
        <w:spacing w:after="120" w:line="24" w:lineRule="atLeast"/>
        <w:ind w:left="993" w:hanging="284"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>posiadają świadectwo kwalifikacyjne grupy D – 1 osoba,</w:t>
      </w:r>
    </w:p>
    <w:p w14:paraId="1E6FA2D5" w14:textId="77777777" w:rsidR="00B443EE" w:rsidRPr="000A506D" w:rsidRDefault="00B443EE" w:rsidP="00B443EE">
      <w:pPr>
        <w:numPr>
          <w:ilvl w:val="0"/>
          <w:numId w:val="20"/>
        </w:numPr>
        <w:spacing w:after="120" w:line="24" w:lineRule="atLeast"/>
        <w:ind w:left="993" w:hanging="284"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>posiadają świadectwo kwalifikacyjne grupy E – 2 osoby,</w:t>
      </w:r>
    </w:p>
    <w:p w14:paraId="3BC67C87" w14:textId="77777777" w:rsidR="00B443EE" w:rsidRPr="000A506D" w:rsidRDefault="00B443EE" w:rsidP="00B443EE">
      <w:pPr>
        <w:numPr>
          <w:ilvl w:val="0"/>
          <w:numId w:val="20"/>
        </w:numPr>
        <w:spacing w:after="120" w:line="24" w:lineRule="atLeast"/>
        <w:ind w:left="993" w:hanging="284"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 xml:space="preserve">posiadają uprawnienia do prowadzenia prac sieciowych (sieci i urządzenia </w:t>
      </w:r>
      <w:proofErr w:type="spellStart"/>
      <w:r w:rsidRPr="000A506D">
        <w:rPr>
          <w:rFonts w:eastAsia="Times New Roman" w:cs="Calibri"/>
          <w:szCs w:val="18"/>
          <w:lang w:eastAsia="pl-PL"/>
        </w:rPr>
        <w:t>nN</w:t>
      </w:r>
      <w:proofErr w:type="spellEnd"/>
      <w:r w:rsidRPr="000A506D">
        <w:rPr>
          <w:rFonts w:eastAsia="Times New Roman" w:cs="Calibri"/>
          <w:szCs w:val="18"/>
          <w:lang w:eastAsia="pl-PL"/>
        </w:rPr>
        <w:t>) w technologii PPN (prac pod napięciem) – 2 osoby</w:t>
      </w:r>
    </w:p>
    <w:p w14:paraId="48A414E5" w14:textId="77777777" w:rsidR="00B443EE" w:rsidRPr="000A506D" w:rsidRDefault="00B443EE" w:rsidP="00B443EE">
      <w:pPr>
        <w:numPr>
          <w:ilvl w:val="0"/>
          <w:numId w:val="20"/>
        </w:numPr>
        <w:spacing w:after="120" w:line="24" w:lineRule="atLeast"/>
        <w:ind w:left="993" w:hanging="284"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 xml:space="preserve">posiadają uprawnienia budowlane do projektowania (uprawnienia z aktualną przynależnością do właściwej Okręgowej Izby Inżynierów Budownictwa) adekwatne do zakresu i rodzaju prac projektowych przewidzianych do realizacji zadania określonego w Specyfikacji Technicznej tj. </w:t>
      </w:r>
      <w:r w:rsidRPr="000A506D">
        <w:rPr>
          <w:rFonts w:eastAsia="Times New Roman" w:cs="Calibri"/>
          <w:szCs w:val="18"/>
          <w:lang w:eastAsia="pl-PL"/>
        </w:rPr>
        <w:br/>
        <w:t xml:space="preserve">w specjalności instalacyjnej w zakresie sieci, instalacji i urządzeń elektrycznych </w:t>
      </w:r>
      <w:r w:rsidRPr="000A506D">
        <w:rPr>
          <w:rFonts w:eastAsia="Times New Roman" w:cs="Calibri"/>
          <w:szCs w:val="18"/>
          <w:lang w:eastAsia="pl-PL"/>
        </w:rPr>
        <w:br/>
        <w:t>i elektroenergetycznych – 1 osoba</w:t>
      </w:r>
    </w:p>
    <w:p w14:paraId="59C26477" w14:textId="77777777" w:rsidR="00B443EE" w:rsidRPr="000A506D" w:rsidRDefault="00B443EE" w:rsidP="00B443EE">
      <w:pPr>
        <w:numPr>
          <w:ilvl w:val="0"/>
          <w:numId w:val="20"/>
        </w:numPr>
        <w:spacing w:after="120" w:line="24" w:lineRule="atLeast"/>
        <w:ind w:left="993" w:hanging="284"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</w:rPr>
        <w:t xml:space="preserve"> </w:t>
      </w:r>
      <w:r w:rsidRPr="000A506D">
        <w:rPr>
          <w:rFonts w:eastAsia="Times New Roman" w:cs="Calibri"/>
          <w:szCs w:val="18"/>
          <w:lang w:eastAsia="pl-PL"/>
        </w:rPr>
        <w:t xml:space="preserve">posiadającą uprawnienia budowlane do kierowania robotami w branży elektroenergetycznej (uprawnienia budowlane z aktualną przynależnością do właściwej Okręgowej Izby Inżynierów Budownictwa) adekwatne do zakresu i rodzaju robót, przewidzianego do realizacji zadania określonego w Specyfikacji Technicznej tj. w specjalności instalacyjnej w zakresie sieci, instalacji </w:t>
      </w:r>
      <w:r w:rsidRPr="000A506D">
        <w:rPr>
          <w:rFonts w:eastAsia="Times New Roman" w:cs="Calibri"/>
          <w:szCs w:val="18"/>
          <w:lang w:eastAsia="pl-PL"/>
        </w:rPr>
        <w:br/>
        <w:t>i urządzeń elektrycznych i elektroenergetycznych - 1 osoba</w:t>
      </w:r>
    </w:p>
    <w:p w14:paraId="119509D1" w14:textId="77777777" w:rsidR="00B443EE" w:rsidRPr="000A506D" w:rsidRDefault="00B443EE" w:rsidP="00B443EE">
      <w:pPr>
        <w:spacing w:after="120" w:line="24" w:lineRule="atLeast"/>
        <w:ind w:left="993" w:hanging="3"/>
        <w:jc w:val="both"/>
        <w:rPr>
          <w:rFonts w:eastAsia="Times New Roman" w:cs="Calibri"/>
          <w:snapToGrid w:val="0"/>
          <w:szCs w:val="18"/>
          <w:lang w:eastAsia="pl-PL"/>
        </w:rPr>
      </w:pPr>
      <w:r w:rsidRPr="000A506D">
        <w:rPr>
          <w:rFonts w:eastAsia="Times New Roman" w:cs="Calibri"/>
          <w:snapToGrid w:val="0"/>
          <w:szCs w:val="18"/>
          <w:lang w:eastAsia="pl-PL"/>
        </w:rPr>
        <w:t xml:space="preserve">zgodnie z formularzem stanowiącym </w:t>
      </w:r>
      <w:r>
        <w:rPr>
          <w:rFonts w:eastAsia="Times New Roman" w:cs="Calibri"/>
          <w:b/>
          <w:snapToGrid w:val="0"/>
          <w:szCs w:val="18"/>
          <w:lang w:eastAsia="pl-PL"/>
        </w:rPr>
        <w:t>Z</w:t>
      </w:r>
      <w:r w:rsidRPr="000A506D">
        <w:rPr>
          <w:rFonts w:eastAsia="Times New Roman" w:cs="Calibri"/>
          <w:b/>
          <w:snapToGrid w:val="0"/>
          <w:szCs w:val="18"/>
          <w:lang w:eastAsia="pl-PL"/>
        </w:rPr>
        <w:t>ałącznik nr 8 do SWZ</w:t>
      </w:r>
      <w:r w:rsidRPr="000A506D">
        <w:rPr>
          <w:rFonts w:eastAsia="Times New Roman" w:cs="Calibri"/>
          <w:snapToGrid w:val="0"/>
          <w:szCs w:val="18"/>
          <w:lang w:eastAsia="pl-PL"/>
        </w:rPr>
        <w:t xml:space="preserve"> </w:t>
      </w:r>
    </w:p>
    <w:p w14:paraId="7E9FCE4B" w14:textId="77777777" w:rsidR="00B443EE" w:rsidRPr="000A506D" w:rsidRDefault="00B443EE" w:rsidP="00B443EE">
      <w:pPr>
        <w:spacing w:before="60" w:after="120"/>
        <w:ind w:left="426"/>
        <w:jc w:val="both"/>
        <w:rPr>
          <w:rFonts w:ascii="Calibri" w:eastAsia="Times New Roman" w:hAnsi="Calibri" w:cs="Calibri"/>
          <w:snapToGrid w:val="0"/>
          <w:sz w:val="20"/>
          <w:szCs w:val="20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UWAGA: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bCs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</w:t>
      </w:r>
      <w:r w:rsidRPr="000A506D">
        <w:rPr>
          <w:rFonts w:ascii="Calibri" w:eastAsia="Times New Roman" w:hAnsi="Calibri" w:cs="Calibri"/>
          <w:snapToGrid w:val="0"/>
          <w:sz w:val="20"/>
          <w:szCs w:val="20"/>
          <w:lang w:eastAsia="pl-PL"/>
        </w:rPr>
        <w:t>.</w:t>
      </w:r>
    </w:p>
    <w:p w14:paraId="53B9FE78" w14:textId="13C22656" w:rsidR="00B443EE" w:rsidRPr="00231E0A" w:rsidRDefault="00B443EE" w:rsidP="00B443EE">
      <w:pPr>
        <w:spacing w:before="60" w:after="120"/>
        <w:ind w:left="426"/>
        <w:jc w:val="both"/>
        <w:rPr>
          <w:rFonts w:eastAsia="Times New Roman" w:cs="Calibri"/>
          <w:b/>
          <w:bCs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bCs/>
          <w:snapToGrid w:val="0"/>
          <w:szCs w:val="18"/>
          <w:lang w:eastAsia="pl-PL"/>
        </w:rPr>
        <w:t xml:space="preserve">UWAGA: 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 xml:space="preserve">Zamawiający dopuszcza możliwość dysponowania osobą posiadającą odpowiadające im uprawnienia budowlane, które zostały wydane na podstawie wcześniej obowiązujących przepisów lub odpowiadające im kwalifikacje zawodowe uprawniające do kierowania robotami w danej specjalności 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lastRenderedPageBreak/>
        <w:t>nabyte w państwach członkowskich Unii Europejskiej, Konfederacji Szwajcarskiej oraz w państwach Europejskiego Obszaru Gospodarczego, uprawniające do wykonania przedmiotu zamówienia, w tym</w:t>
      </w:r>
      <w:r>
        <w:rPr>
          <w:rFonts w:eastAsia="Times New Roman" w:cs="Calibri"/>
          <w:bCs/>
          <w:snapToGrid w:val="0"/>
          <w:szCs w:val="18"/>
          <w:lang w:eastAsia="pl-PL"/>
        </w:rPr>
        <w:br/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>do kierowania robotami o danej specjalności na terenie Rzeczypospolitej Polskiej, stosownie do przepisów ustawy Prawo Budowlane oraz przepisów ustawy o zasadach uznawania kwalifikacji zawodowych nabytych w państwach członkowskich Unii Europejskiej (Dz.U. z 2008r., nr 63, poz. 394).</w:t>
      </w:r>
      <w:r w:rsidRPr="00231E0A">
        <w:rPr>
          <w:rFonts w:eastAsia="Times New Roman" w:cs="Calibri"/>
          <w:szCs w:val="18"/>
          <w:lang w:eastAsia="pl-PL"/>
        </w:rPr>
        <w:t xml:space="preserve"> </w:t>
      </w:r>
    </w:p>
    <w:p w14:paraId="216418BD" w14:textId="77777777" w:rsidR="00B443EE" w:rsidRPr="00231E0A" w:rsidRDefault="00B443EE" w:rsidP="00B443EE">
      <w:pPr>
        <w:spacing w:before="60" w:after="120"/>
        <w:ind w:left="426"/>
        <w:jc w:val="both"/>
        <w:rPr>
          <w:rFonts w:eastAsia="Times New Roman" w:cs="Calibri"/>
          <w:bCs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bCs/>
          <w:snapToGrid w:val="0"/>
          <w:szCs w:val="18"/>
          <w:lang w:eastAsia="pl-PL"/>
        </w:rPr>
        <w:t xml:space="preserve">UWAGA: 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>Dopuszcza się zmianę osób wskazanych powyżej. W przypadku zmiany osoby wymienionych w Wykazie bądź konieczności zastępstwa takiej osoby, Wykonawca poinformuje o tym fakcie Zamawiającego. Informacja zostanie przekazana pisemnie niezwłocznie, ale nie później niż w ciągu 12 godzin, po zaistnieniu okoliczności powodującej konieczność zmiany.</w:t>
      </w:r>
    </w:p>
    <w:p w14:paraId="43E7012D" w14:textId="1A456073" w:rsidR="0070462E" w:rsidRPr="00B443EE" w:rsidRDefault="00B443EE" w:rsidP="00B443EE">
      <w:pPr>
        <w:spacing w:before="60" w:after="120"/>
        <w:ind w:left="426"/>
        <w:jc w:val="both"/>
        <w:rPr>
          <w:rFonts w:eastAsia="Times New Roman" w:cs="Calibri"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snapToGrid w:val="0"/>
          <w:szCs w:val="18"/>
          <w:lang w:eastAsia="pl-PL"/>
        </w:rPr>
        <w:t>UWAGA:</w:t>
      </w:r>
      <w:r w:rsidRPr="00231E0A">
        <w:rPr>
          <w:rFonts w:eastAsia="Times New Roman" w:cs="Calibri"/>
          <w:snapToGrid w:val="0"/>
          <w:szCs w:val="18"/>
          <w:lang w:eastAsia="pl-PL"/>
        </w:rPr>
        <w:t xml:space="preserve"> Osoby, które będą wykonywały prace na sieci PGE Dystrybucja S.A. muszą przestrzegać zasad zawartych w „Instrukcji organizacji bezpiecznej pracy w sieci dystrybucyjnej”,  „Wytycznych do budowy systemów elektroenergetycznych rekomendowanych w PGE Dystrybucja S.A.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 xml:space="preserve"> oraz w „Zasadach prowadzenia prac przy budowie lub przebudowie stacji i linii elektroenergetycznych”</w:t>
      </w:r>
      <w:r w:rsidRPr="00231E0A">
        <w:rPr>
          <w:rFonts w:eastAsia="Times New Roman" w:cs="Calibri"/>
          <w:snapToGrid w:val="0"/>
          <w:szCs w:val="18"/>
          <w:lang w:eastAsia="pl-PL"/>
        </w:rPr>
        <w:t>.</w:t>
      </w:r>
    </w:p>
    <w:p w14:paraId="10250274" w14:textId="7D021792" w:rsidR="0070462E" w:rsidRPr="004A7F8C" w:rsidRDefault="0070462E" w:rsidP="004A7F8C">
      <w:pPr>
        <w:pStyle w:val="Akapitzlist"/>
        <w:numPr>
          <w:ilvl w:val="0"/>
          <w:numId w:val="36"/>
        </w:numPr>
        <w:spacing w:before="120" w:after="120" w:line="24" w:lineRule="atLeast"/>
        <w:ind w:left="1418" w:hanging="709"/>
        <w:contextualSpacing w:val="0"/>
        <w:jc w:val="both"/>
        <w:rPr>
          <w:rFonts w:cstheme="minorHAnsi"/>
          <w:b/>
          <w:szCs w:val="18"/>
          <w:lang w:eastAsia="pl-PL"/>
        </w:rPr>
      </w:pPr>
      <w:r w:rsidRPr="004A7F8C">
        <w:rPr>
          <w:rFonts w:cstheme="minorHAnsi"/>
          <w:b/>
          <w:szCs w:val="18"/>
          <w:lang w:eastAsia="pl-PL"/>
        </w:rPr>
        <w:t>Posiadają uprawnienia do prowadzenia określonej działalności gospodarczej</w:t>
      </w:r>
      <w:r w:rsidR="00EE2D2E" w:rsidRPr="004A7F8C">
        <w:rPr>
          <w:rFonts w:cstheme="minorHAnsi"/>
          <w:b/>
          <w:szCs w:val="18"/>
          <w:lang w:eastAsia="pl-PL"/>
        </w:rPr>
        <w:br/>
      </w:r>
      <w:r w:rsidRPr="004A7F8C">
        <w:rPr>
          <w:rFonts w:cstheme="minorHAnsi"/>
          <w:b/>
          <w:szCs w:val="18"/>
          <w:lang w:eastAsia="pl-PL"/>
        </w:rPr>
        <w:t>lub zawodowej, jeżeli odrębne przepisy nakładają obowiązek posiadania takich uprawnień</w:t>
      </w:r>
      <w:r w:rsidR="001908A0" w:rsidRPr="004A7F8C">
        <w:rPr>
          <w:rFonts w:cstheme="minorHAnsi"/>
          <w:b/>
          <w:szCs w:val="18"/>
          <w:lang w:eastAsia="pl-PL"/>
        </w:rPr>
        <w:t>.</w:t>
      </w:r>
    </w:p>
    <w:p w14:paraId="006172F1" w14:textId="3AA7F5E7" w:rsidR="0070462E" w:rsidRPr="0070462E" w:rsidRDefault="0070462E" w:rsidP="004A7F8C">
      <w:pPr>
        <w:pStyle w:val="Akapitzlist"/>
        <w:spacing w:before="120" w:after="120" w:line="24" w:lineRule="atLeast"/>
        <w:ind w:left="1418" w:hanging="2"/>
        <w:contextualSpacing w:val="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Zamawiający nie stawia szczególnych warunków w tym zakresie</w:t>
      </w:r>
      <w:r w:rsidR="001908A0">
        <w:rPr>
          <w:rFonts w:cstheme="minorHAnsi"/>
          <w:szCs w:val="18"/>
          <w:lang w:eastAsia="pl-PL"/>
        </w:rPr>
        <w:t>.</w:t>
      </w:r>
    </w:p>
    <w:p w14:paraId="358348AA" w14:textId="77777777" w:rsidR="0070462E" w:rsidRPr="0070462E" w:rsidRDefault="0070462E" w:rsidP="00EE2D2E">
      <w:pPr>
        <w:pStyle w:val="Akapitzlist"/>
        <w:spacing w:before="120" w:after="120" w:line="24" w:lineRule="atLeast"/>
        <w:ind w:left="786" w:hanging="360"/>
        <w:contextualSpacing w:val="0"/>
        <w:jc w:val="both"/>
        <w:rPr>
          <w:rFonts w:cstheme="minorHAnsi"/>
          <w:szCs w:val="18"/>
          <w:lang w:eastAsia="pl-PL"/>
        </w:rPr>
      </w:pPr>
    </w:p>
    <w:p w14:paraId="4FBA66DB" w14:textId="139476CA" w:rsidR="0070462E" w:rsidRPr="004A7F8C" w:rsidRDefault="0070462E" w:rsidP="00B443EE">
      <w:pPr>
        <w:pStyle w:val="Akapitzlist"/>
        <w:numPr>
          <w:ilvl w:val="0"/>
          <w:numId w:val="37"/>
        </w:numPr>
        <w:spacing w:before="120" w:after="120" w:line="24" w:lineRule="atLeast"/>
        <w:ind w:left="1418" w:hanging="709"/>
        <w:jc w:val="both"/>
        <w:rPr>
          <w:rFonts w:cstheme="minorHAnsi"/>
          <w:b/>
          <w:szCs w:val="18"/>
          <w:lang w:eastAsia="pl-PL"/>
        </w:rPr>
      </w:pPr>
      <w:r w:rsidRPr="004A7F8C">
        <w:rPr>
          <w:rFonts w:cstheme="minorHAnsi"/>
          <w:b/>
          <w:szCs w:val="18"/>
          <w:lang w:eastAsia="pl-PL"/>
        </w:rPr>
        <w:t xml:space="preserve">Znajdują się w sytuacji ekonomicznej lub finansowej zapewniającej wykonanie Zakupu </w:t>
      </w:r>
    </w:p>
    <w:p w14:paraId="6011AF2F" w14:textId="77777777" w:rsidR="00B443EE" w:rsidRPr="00B443EE" w:rsidRDefault="00B443EE" w:rsidP="00B443EE">
      <w:pPr>
        <w:spacing w:before="120" w:after="120" w:line="24" w:lineRule="atLeast"/>
        <w:ind w:firstLine="1418"/>
        <w:jc w:val="both"/>
        <w:rPr>
          <w:rFonts w:cstheme="minorHAnsi"/>
          <w:bCs/>
          <w:snapToGrid w:val="0"/>
          <w:szCs w:val="18"/>
          <w:lang w:eastAsia="pl-PL"/>
        </w:rPr>
      </w:pPr>
      <w:r w:rsidRPr="00B443EE">
        <w:rPr>
          <w:rFonts w:cstheme="minorHAnsi"/>
          <w:bCs/>
          <w:snapToGrid w:val="0"/>
          <w:szCs w:val="18"/>
          <w:lang w:eastAsia="pl-PL"/>
        </w:rPr>
        <w:t>W celu potwierdzenia spełnienia warunku Wykonawcy winni wykazać, iż posiadają:</w:t>
      </w:r>
    </w:p>
    <w:p w14:paraId="217A9656" w14:textId="496D10C3" w:rsidR="00B443EE" w:rsidRPr="00B443EE" w:rsidRDefault="00B443EE" w:rsidP="00B443EE">
      <w:pPr>
        <w:pStyle w:val="Akapitzlist"/>
        <w:numPr>
          <w:ilvl w:val="0"/>
          <w:numId w:val="45"/>
        </w:numPr>
        <w:spacing w:before="120" w:after="120" w:line="24" w:lineRule="atLeast"/>
        <w:ind w:left="2127" w:hanging="709"/>
        <w:jc w:val="both"/>
        <w:rPr>
          <w:rFonts w:cstheme="minorHAnsi"/>
          <w:bCs/>
          <w:snapToGrid w:val="0"/>
          <w:szCs w:val="18"/>
          <w:lang w:eastAsia="pl-PL"/>
        </w:rPr>
      </w:pPr>
      <w:r w:rsidRPr="00B443EE">
        <w:rPr>
          <w:rFonts w:cstheme="minorHAnsi"/>
          <w:b/>
          <w:snapToGrid w:val="0"/>
          <w:szCs w:val="18"/>
          <w:lang w:eastAsia="pl-PL"/>
        </w:rPr>
        <w:t>Ubezpieczenie od odpowiedzialności cywilnej</w:t>
      </w:r>
      <w:r w:rsidRPr="00B443EE">
        <w:rPr>
          <w:rFonts w:cstheme="minorHAnsi"/>
          <w:bCs/>
          <w:snapToGrid w:val="0"/>
          <w:szCs w:val="18"/>
          <w:lang w:eastAsia="pl-PL"/>
        </w:rPr>
        <w:t xml:space="preserve"> w zakresie prowadzonej działalności związanej z przedmiotem zakupu na sumę gwarancyjną w wysokości</w:t>
      </w:r>
      <w:r>
        <w:rPr>
          <w:rFonts w:cstheme="minorHAnsi"/>
          <w:bCs/>
          <w:snapToGrid w:val="0"/>
          <w:szCs w:val="18"/>
          <w:lang w:eastAsia="pl-PL"/>
        </w:rPr>
        <w:br/>
      </w:r>
      <w:r w:rsidRPr="00B443EE">
        <w:rPr>
          <w:rFonts w:cstheme="minorHAnsi"/>
          <w:b/>
          <w:snapToGrid w:val="0"/>
          <w:szCs w:val="18"/>
          <w:lang w:eastAsia="pl-PL"/>
        </w:rPr>
        <w:t>co najmniej</w:t>
      </w:r>
      <w:r>
        <w:rPr>
          <w:rFonts w:cstheme="minorHAnsi"/>
          <w:b/>
          <w:snapToGrid w:val="0"/>
          <w:szCs w:val="18"/>
          <w:lang w:eastAsia="pl-PL"/>
        </w:rPr>
        <w:t xml:space="preserve"> </w:t>
      </w:r>
      <w:r w:rsidRPr="00B443EE">
        <w:rPr>
          <w:rFonts w:cstheme="minorHAnsi"/>
          <w:b/>
          <w:snapToGrid w:val="0"/>
          <w:szCs w:val="18"/>
          <w:lang w:eastAsia="pl-PL"/>
        </w:rPr>
        <w:t>1,0 mln</w:t>
      </w:r>
      <w:r>
        <w:rPr>
          <w:rFonts w:cstheme="minorHAnsi"/>
          <w:b/>
          <w:snapToGrid w:val="0"/>
          <w:szCs w:val="18"/>
          <w:lang w:eastAsia="pl-PL"/>
        </w:rPr>
        <w:t xml:space="preserve"> </w:t>
      </w:r>
      <w:r w:rsidRPr="00B443EE">
        <w:rPr>
          <w:rFonts w:cstheme="minorHAnsi"/>
          <w:b/>
          <w:snapToGrid w:val="0"/>
          <w:szCs w:val="18"/>
          <w:lang w:eastAsia="pl-PL"/>
        </w:rPr>
        <w:t>zł</w:t>
      </w:r>
      <w:r>
        <w:rPr>
          <w:rFonts w:cstheme="minorHAnsi"/>
          <w:bCs/>
          <w:snapToGrid w:val="0"/>
          <w:szCs w:val="18"/>
          <w:lang w:eastAsia="pl-PL"/>
        </w:rPr>
        <w:t xml:space="preserve">. </w:t>
      </w:r>
      <w:r w:rsidRPr="00B443EE">
        <w:rPr>
          <w:rFonts w:cstheme="minorHAnsi"/>
          <w:bCs/>
          <w:snapToGrid w:val="0"/>
          <w:szCs w:val="18"/>
          <w:lang w:eastAsia="pl-PL"/>
        </w:rPr>
        <w:t>Ubezpieczenie powinno obejmować odpowiedzialność kontraktową i deliktową Wykonawcy.</w:t>
      </w:r>
    </w:p>
    <w:p w14:paraId="76E634A2" w14:textId="77777777" w:rsidR="00B443EE" w:rsidRPr="00B443EE" w:rsidRDefault="00B443EE" w:rsidP="00B443EE">
      <w:pPr>
        <w:spacing w:before="120" w:after="120" w:line="24" w:lineRule="atLeast"/>
        <w:ind w:firstLine="1418"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1C3ADEC5" w14:textId="7828E0E1" w:rsidR="00B443EE" w:rsidRPr="00B443EE" w:rsidRDefault="00B443EE" w:rsidP="00B443EE">
      <w:pPr>
        <w:spacing w:before="120" w:after="120" w:line="24" w:lineRule="atLeast"/>
        <w:ind w:left="1416" w:firstLine="2"/>
        <w:jc w:val="both"/>
        <w:rPr>
          <w:rFonts w:cstheme="minorHAnsi"/>
          <w:bCs/>
          <w:snapToGrid w:val="0"/>
          <w:szCs w:val="18"/>
          <w:lang w:eastAsia="pl-PL"/>
        </w:rPr>
      </w:pPr>
      <w:r w:rsidRPr="00B443EE">
        <w:rPr>
          <w:rFonts w:cstheme="minorHAnsi"/>
          <w:b/>
          <w:snapToGrid w:val="0"/>
          <w:szCs w:val="18"/>
          <w:lang w:eastAsia="pl-PL"/>
        </w:rPr>
        <w:t>UWAGA:</w:t>
      </w:r>
      <w:r w:rsidRPr="00B443EE">
        <w:rPr>
          <w:rFonts w:cstheme="minorHAnsi"/>
          <w:bCs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04601B63" w14:textId="0FB43646" w:rsidR="0070462E" w:rsidRPr="0070462E" w:rsidRDefault="00B443EE" w:rsidP="00B443EE">
      <w:pPr>
        <w:spacing w:before="120" w:after="120" w:line="24" w:lineRule="atLeast"/>
        <w:ind w:left="1416" w:firstLine="2"/>
        <w:jc w:val="both"/>
        <w:rPr>
          <w:rFonts w:cstheme="minorHAnsi"/>
          <w:bCs/>
          <w:snapToGrid w:val="0"/>
          <w:szCs w:val="18"/>
          <w:lang w:eastAsia="pl-PL"/>
        </w:rPr>
      </w:pPr>
      <w:r w:rsidRPr="00B443EE">
        <w:rPr>
          <w:rFonts w:cstheme="minorHAnsi"/>
          <w:b/>
          <w:snapToGrid w:val="0"/>
          <w:szCs w:val="18"/>
          <w:lang w:eastAsia="pl-PL"/>
        </w:rPr>
        <w:t>UWAGA:</w:t>
      </w:r>
      <w:r w:rsidRPr="00B443EE">
        <w:rPr>
          <w:rFonts w:cstheme="minorHAnsi"/>
          <w:bCs/>
          <w:snapToGrid w:val="0"/>
          <w:szCs w:val="18"/>
          <w:lang w:eastAsia="pl-PL"/>
        </w:rPr>
        <w:t xml:space="preserve"> Wartości pieniężne wskazane w dokumentach i oświadczeniach, mające na celu wykazanie spełnienia przez Wykonawców warunków udziału w postępowaniu podane</w:t>
      </w:r>
      <w:r>
        <w:rPr>
          <w:rFonts w:cstheme="minorHAnsi"/>
          <w:bCs/>
          <w:snapToGrid w:val="0"/>
          <w:szCs w:val="18"/>
          <w:lang w:eastAsia="pl-PL"/>
        </w:rPr>
        <w:br/>
      </w:r>
      <w:r w:rsidRPr="00B443EE">
        <w:rPr>
          <w:rFonts w:cstheme="minorHAnsi"/>
          <w:bCs/>
          <w:snapToGrid w:val="0"/>
          <w:szCs w:val="18"/>
          <w:lang w:eastAsia="pl-PL"/>
        </w:rPr>
        <w:t>w walutach obcych, Zamawiający przeliczy na złote polskie wg średniego kursu walut NBP</w:t>
      </w:r>
      <w:r>
        <w:rPr>
          <w:rFonts w:cstheme="minorHAnsi"/>
          <w:bCs/>
          <w:snapToGrid w:val="0"/>
          <w:szCs w:val="18"/>
          <w:lang w:eastAsia="pl-PL"/>
        </w:rPr>
        <w:br/>
      </w:r>
      <w:r w:rsidRPr="00B443EE">
        <w:rPr>
          <w:rFonts w:cstheme="minorHAnsi"/>
          <w:bCs/>
          <w:snapToGrid w:val="0"/>
          <w:szCs w:val="18"/>
          <w:lang w:eastAsia="pl-PL"/>
        </w:rPr>
        <w:t>z dnia opublikowania Ogłoszenia o zakupie. W przypadku wskazania wartości pieniężnej</w:t>
      </w:r>
      <w:r>
        <w:rPr>
          <w:rFonts w:cstheme="minorHAnsi"/>
          <w:bCs/>
          <w:snapToGrid w:val="0"/>
          <w:szCs w:val="18"/>
          <w:lang w:eastAsia="pl-PL"/>
        </w:rPr>
        <w:br/>
      </w:r>
      <w:r w:rsidRPr="00B443EE">
        <w:rPr>
          <w:rFonts w:cstheme="minorHAnsi"/>
          <w:bCs/>
          <w:snapToGrid w:val="0"/>
          <w:szCs w:val="18"/>
          <w:lang w:eastAsia="pl-PL"/>
        </w:rPr>
        <w:t>w walucie obcej nie obowiązującej w dniu opublikowania ww. Ogłoszenia o zakupie, zostanie ona przeliczona na złote polskie wg średniego kursu walut NBP z ostatniego dnia obowiązywania tej waluty.</w:t>
      </w:r>
    </w:p>
    <w:p w14:paraId="67C26CE2" w14:textId="4ED8BE31" w:rsidR="0070462E" w:rsidRPr="004A7F8C" w:rsidRDefault="0070462E" w:rsidP="00B443EE">
      <w:pPr>
        <w:pStyle w:val="Akapitzlist"/>
        <w:numPr>
          <w:ilvl w:val="1"/>
          <w:numId w:val="19"/>
        </w:numPr>
        <w:spacing w:before="120" w:after="120" w:line="24" w:lineRule="atLeast"/>
        <w:ind w:left="851" w:hanging="567"/>
        <w:contextualSpacing w:val="0"/>
        <w:jc w:val="both"/>
        <w:rPr>
          <w:rFonts w:cstheme="minorHAnsi"/>
          <w:b/>
          <w:snapToGrid w:val="0"/>
          <w:szCs w:val="18"/>
          <w:lang w:eastAsia="pl-PL"/>
        </w:rPr>
      </w:pPr>
      <w:r w:rsidRPr="004A7F8C">
        <w:rPr>
          <w:rFonts w:cstheme="minorHAnsi"/>
          <w:snapToGrid w:val="0"/>
          <w:szCs w:val="18"/>
          <w:lang w:eastAsia="pl-PL"/>
        </w:rPr>
        <w:t>W celu potwierdzenia spełniania warunków udziału w Postępowaniu Wykonawca</w:t>
      </w:r>
      <w:r w:rsidR="00B443EE">
        <w:rPr>
          <w:rFonts w:cstheme="minorHAnsi"/>
          <w:snapToGrid w:val="0"/>
          <w:szCs w:val="18"/>
          <w:lang w:eastAsia="pl-PL"/>
        </w:rPr>
        <w:t xml:space="preserve"> </w:t>
      </w:r>
      <w:r w:rsidR="00B443EE" w:rsidRPr="00B443EE">
        <w:rPr>
          <w:rFonts w:cstheme="minorHAnsi"/>
          <w:b/>
          <w:bCs/>
          <w:snapToGrid w:val="0"/>
          <w:szCs w:val="18"/>
          <w:lang w:eastAsia="pl-PL"/>
        </w:rPr>
        <w:t>nie</w:t>
      </w:r>
      <w:r w:rsidRPr="004A7F8C">
        <w:rPr>
          <w:rFonts w:cstheme="minorHAnsi"/>
          <w:snapToGrid w:val="0"/>
          <w:szCs w:val="18"/>
          <w:lang w:eastAsia="pl-PL"/>
        </w:rPr>
        <w:t xml:space="preserve"> </w:t>
      </w:r>
      <w:r w:rsidRPr="004A7F8C">
        <w:rPr>
          <w:rFonts w:cstheme="minorHAnsi"/>
          <w:b/>
          <w:snapToGrid w:val="0"/>
          <w:szCs w:val="18"/>
          <w:lang w:eastAsia="pl-PL"/>
        </w:rPr>
        <w:t>może polegać</w:t>
      </w:r>
      <w:r w:rsidR="00EE2D2E" w:rsidRPr="004A7F8C">
        <w:rPr>
          <w:rFonts w:cstheme="minorHAnsi"/>
          <w:snapToGrid w:val="0"/>
          <w:szCs w:val="18"/>
          <w:lang w:eastAsia="pl-PL"/>
        </w:rPr>
        <w:br/>
      </w:r>
      <w:r w:rsidR="00B443EE" w:rsidRPr="0070462E">
        <w:rPr>
          <w:rFonts w:cstheme="minorHAnsi"/>
          <w:snapToGrid w:val="0"/>
          <w:szCs w:val="18"/>
          <w:lang w:eastAsia="pl-PL"/>
        </w:rPr>
        <w:t>na zdolnościach technicznych lub zawodowych lub sytuacji finansowej lub ekonomicznej podmiotów udostępniających zasoby.</w:t>
      </w:r>
    </w:p>
    <w:p w14:paraId="1CD8F83E" w14:textId="77777777" w:rsidR="004A7F8C" w:rsidRPr="004A7F8C" w:rsidRDefault="004A7F8C" w:rsidP="00B443EE">
      <w:pPr>
        <w:pStyle w:val="Akapitzlist"/>
        <w:numPr>
          <w:ilvl w:val="0"/>
          <w:numId w:val="33"/>
        </w:numPr>
        <w:spacing w:before="120" w:after="120" w:line="24" w:lineRule="atLeast"/>
        <w:contextualSpacing w:val="0"/>
        <w:jc w:val="both"/>
        <w:rPr>
          <w:rFonts w:cstheme="minorHAnsi"/>
          <w:snapToGrid w:val="0"/>
          <w:vanish/>
          <w:szCs w:val="18"/>
          <w:lang w:eastAsia="pl-PL"/>
        </w:rPr>
      </w:pPr>
    </w:p>
    <w:p w14:paraId="1344EEC5" w14:textId="77777777" w:rsidR="004A7F8C" w:rsidRPr="004A7F8C" w:rsidRDefault="004A7F8C" w:rsidP="00B443EE">
      <w:pPr>
        <w:pStyle w:val="Akapitzlist"/>
        <w:numPr>
          <w:ilvl w:val="0"/>
          <w:numId w:val="33"/>
        </w:numPr>
        <w:spacing w:before="120" w:after="120" w:line="24" w:lineRule="atLeast"/>
        <w:contextualSpacing w:val="0"/>
        <w:jc w:val="both"/>
        <w:rPr>
          <w:rFonts w:cstheme="minorHAnsi"/>
          <w:snapToGrid w:val="0"/>
          <w:vanish/>
          <w:szCs w:val="18"/>
          <w:lang w:eastAsia="pl-PL"/>
        </w:rPr>
      </w:pPr>
    </w:p>
    <w:p w14:paraId="560BDB05" w14:textId="77777777" w:rsidR="004A7F8C" w:rsidRPr="004A7F8C" w:rsidRDefault="004A7F8C" w:rsidP="00B443EE">
      <w:pPr>
        <w:pStyle w:val="Akapitzlist"/>
        <w:numPr>
          <w:ilvl w:val="0"/>
          <w:numId w:val="33"/>
        </w:numPr>
        <w:spacing w:before="120" w:after="120" w:line="24" w:lineRule="atLeast"/>
        <w:contextualSpacing w:val="0"/>
        <w:jc w:val="both"/>
        <w:rPr>
          <w:rFonts w:cstheme="minorHAnsi"/>
          <w:snapToGrid w:val="0"/>
          <w:vanish/>
          <w:szCs w:val="18"/>
          <w:lang w:eastAsia="pl-PL"/>
        </w:rPr>
      </w:pPr>
    </w:p>
    <w:p w14:paraId="226AE901" w14:textId="5E8E2D1F" w:rsidR="004A7F8C" w:rsidRPr="004A7F8C" w:rsidRDefault="004A7F8C" w:rsidP="00B443EE">
      <w:pPr>
        <w:pStyle w:val="Akapitzlist"/>
        <w:numPr>
          <w:ilvl w:val="1"/>
          <w:numId w:val="19"/>
        </w:numPr>
        <w:spacing w:before="120" w:after="120" w:line="24" w:lineRule="atLeast"/>
        <w:ind w:left="851" w:hanging="567"/>
        <w:contextualSpacing w:val="0"/>
        <w:jc w:val="both"/>
        <w:rPr>
          <w:rFonts w:cstheme="minorHAnsi"/>
          <w:snapToGrid w:val="0"/>
          <w:szCs w:val="18"/>
          <w:lang w:eastAsia="pl-PL"/>
        </w:rPr>
      </w:pPr>
      <w:r w:rsidRPr="004A7F8C">
        <w:rPr>
          <w:rFonts w:cstheme="minorHAnsi"/>
          <w:snapToGrid w:val="0"/>
          <w:szCs w:val="18"/>
          <w:lang w:eastAsia="pl-PL"/>
        </w:rPr>
        <w:t>Zamawiający może podjąć decyzję o niewykluczaniu Wykonawcy z powodu zaistnienia przesłanek,</w:t>
      </w:r>
      <w:r>
        <w:rPr>
          <w:rFonts w:cstheme="minorHAnsi"/>
          <w:snapToGrid w:val="0"/>
          <w:szCs w:val="18"/>
          <w:lang w:eastAsia="pl-PL"/>
        </w:rPr>
        <w:br/>
      </w:r>
      <w:r w:rsidRPr="004A7F8C">
        <w:rPr>
          <w:rFonts w:cstheme="minorHAnsi"/>
          <w:snapToGrid w:val="0"/>
          <w:szCs w:val="18"/>
          <w:lang w:eastAsia="pl-PL"/>
        </w:rPr>
        <w:t>o których mowa w pkt 9.4.2.2, 9.4.2.4, 9.4.2.7-9.4.2.8, 9.4.2.10-9.4.2.1</w:t>
      </w:r>
      <w:r w:rsidR="008D6A2F">
        <w:rPr>
          <w:rFonts w:cstheme="minorHAnsi"/>
          <w:snapToGrid w:val="0"/>
          <w:szCs w:val="18"/>
          <w:lang w:eastAsia="pl-PL"/>
        </w:rPr>
        <w:t>3</w:t>
      </w:r>
      <w:r w:rsidRPr="004A7F8C">
        <w:rPr>
          <w:rFonts w:cstheme="minorHAnsi"/>
          <w:snapToGrid w:val="0"/>
          <w:szCs w:val="18"/>
          <w:lang w:eastAsia="pl-PL"/>
        </w:rPr>
        <w:t xml:space="preserve"> Procedury Zakupów, jeżeli Wykonawca łącznie wykaże, że:</w:t>
      </w:r>
    </w:p>
    <w:p w14:paraId="62596074" w14:textId="77777777" w:rsidR="002F5BC7" w:rsidRDefault="004A7F8C" w:rsidP="002F5BC7">
      <w:pPr>
        <w:pStyle w:val="Akapitzlist"/>
        <w:numPr>
          <w:ilvl w:val="0"/>
          <w:numId w:val="34"/>
        </w:numPr>
        <w:spacing w:before="120" w:after="120" w:line="24" w:lineRule="atLeast"/>
        <w:ind w:left="1276" w:hanging="567"/>
        <w:contextualSpacing w:val="0"/>
        <w:jc w:val="both"/>
        <w:rPr>
          <w:rFonts w:cstheme="minorHAnsi"/>
          <w:snapToGrid w:val="0"/>
          <w:szCs w:val="18"/>
          <w:lang w:eastAsia="pl-PL"/>
        </w:rPr>
      </w:pPr>
      <w:r w:rsidRPr="004A7F8C">
        <w:rPr>
          <w:rFonts w:cstheme="minorHAnsi"/>
          <w:snapToGrid w:val="0"/>
          <w:szCs w:val="18"/>
          <w:lang w:eastAsia="pl-PL"/>
        </w:rPr>
        <w:t>naprawił lub zobowiązał się do naprawienia szkody wyrządzonej przestępstwem, wykroczeniem lub swoim nieprawidłowym postępowaniem, w tym poprzez zadośćuczynienie pieniężne,</w:t>
      </w:r>
    </w:p>
    <w:p w14:paraId="3165CAF8" w14:textId="77777777" w:rsidR="002F5BC7" w:rsidRDefault="004A7F8C" w:rsidP="002F5BC7">
      <w:pPr>
        <w:pStyle w:val="Akapitzlist"/>
        <w:numPr>
          <w:ilvl w:val="0"/>
          <w:numId w:val="38"/>
        </w:numPr>
        <w:spacing w:before="120" w:after="120" w:line="24" w:lineRule="atLeast"/>
        <w:ind w:left="1276" w:hanging="567"/>
        <w:contextualSpacing w:val="0"/>
        <w:jc w:val="both"/>
        <w:rPr>
          <w:rFonts w:cstheme="minorHAnsi"/>
          <w:snapToGrid w:val="0"/>
          <w:szCs w:val="18"/>
          <w:lang w:eastAsia="pl-PL"/>
        </w:rPr>
      </w:pPr>
      <w:r w:rsidRPr="002F5BC7">
        <w:rPr>
          <w:rFonts w:cstheme="minorHAnsi"/>
          <w:snapToGrid w:val="0"/>
          <w:szCs w:val="18"/>
          <w:lang w:eastAsia="pl-PL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Zamawiającym,</w:t>
      </w:r>
    </w:p>
    <w:p w14:paraId="25F359EC" w14:textId="305B15F3" w:rsidR="004A7F8C" w:rsidRPr="002F5BC7" w:rsidRDefault="004A7F8C" w:rsidP="002F5BC7">
      <w:pPr>
        <w:pStyle w:val="Akapitzlist"/>
        <w:numPr>
          <w:ilvl w:val="0"/>
          <w:numId w:val="39"/>
        </w:numPr>
        <w:spacing w:before="120" w:after="120" w:line="24" w:lineRule="atLeast"/>
        <w:ind w:left="1276" w:hanging="567"/>
        <w:contextualSpacing w:val="0"/>
        <w:jc w:val="both"/>
        <w:rPr>
          <w:rFonts w:cstheme="minorHAnsi"/>
          <w:snapToGrid w:val="0"/>
          <w:szCs w:val="18"/>
          <w:lang w:eastAsia="pl-PL"/>
        </w:rPr>
      </w:pPr>
      <w:r w:rsidRPr="002F5BC7">
        <w:rPr>
          <w:rFonts w:cstheme="minorHAnsi"/>
          <w:snapToGrid w:val="0"/>
          <w:szCs w:val="18"/>
          <w:lang w:eastAsia="pl-PL"/>
        </w:rPr>
        <w:t xml:space="preserve">podjął środki techniczne, organizacyjne lub kadrowe, odpowiednie dla zapobiegania dalszym przestępstwom, wykroczeniom lub nieprawidłowemu działaniu, w szczególności: </w:t>
      </w:r>
    </w:p>
    <w:p w14:paraId="45C820F5" w14:textId="514DE96C" w:rsidR="002F5BC7" w:rsidRDefault="004A7F8C" w:rsidP="002F5BC7">
      <w:pPr>
        <w:pStyle w:val="Akapitzlist"/>
        <w:numPr>
          <w:ilvl w:val="0"/>
          <w:numId w:val="40"/>
        </w:numPr>
        <w:spacing w:before="120" w:after="120" w:line="24" w:lineRule="atLeast"/>
        <w:contextualSpacing w:val="0"/>
        <w:jc w:val="both"/>
        <w:rPr>
          <w:rFonts w:cstheme="minorHAnsi"/>
          <w:snapToGrid w:val="0"/>
          <w:szCs w:val="18"/>
          <w:lang w:eastAsia="pl-PL"/>
        </w:rPr>
      </w:pPr>
      <w:r w:rsidRPr="004A7F8C">
        <w:rPr>
          <w:rFonts w:cstheme="minorHAnsi"/>
          <w:snapToGrid w:val="0"/>
          <w:szCs w:val="18"/>
          <w:lang w:eastAsia="pl-PL"/>
        </w:rPr>
        <w:t>zerwał wszelkie powiązania z osobami lub podmiotami odpowiedzialnymi</w:t>
      </w:r>
      <w:r w:rsidR="002F5BC7">
        <w:rPr>
          <w:rFonts w:cstheme="minorHAnsi"/>
          <w:snapToGrid w:val="0"/>
          <w:szCs w:val="18"/>
          <w:lang w:eastAsia="pl-PL"/>
        </w:rPr>
        <w:br/>
      </w:r>
      <w:r w:rsidRPr="004A7F8C">
        <w:rPr>
          <w:rFonts w:cstheme="minorHAnsi"/>
          <w:snapToGrid w:val="0"/>
          <w:szCs w:val="18"/>
          <w:lang w:eastAsia="pl-PL"/>
        </w:rPr>
        <w:t xml:space="preserve">za nieprawidłowe postępowanie wykonawcy, </w:t>
      </w:r>
    </w:p>
    <w:p w14:paraId="0976CF73" w14:textId="77777777" w:rsidR="002F5BC7" w:rsidRDefault="004A7F8C" w:rsidP="002F5BC7">
      <w:pPr>
        <w:pStyle w:val="Akapitzlist"/>
        <w:numPr>
          <w:ilvl w:val="0"/>
          <w:numId w:val="40"/>
        </w:numPr>
        <w:spacing w:before="120" w:after="120" w:line="24" w:lineRule="atLeast"/>
        <w:contextualSpacing w:val="0"/>
        <w:jc w:val="both"/>
        <w:rPr>
          <w:rFonts w:cstheme="minorHAnsi"/>
          <w:snapToGrid w:val="0"/>
          <w:szCs w:val="18"/>
          <w:lang w:eastAsia="pl-PL"/>
        </w:rPr>
      </w:pPr>
      <w:r w:rsidRPr="002F5BC7">
        <w:rPr>
          <w:rFonts w:cstheme="minorHAnsi"/>
          <w:snapToGrid w:val="0"/>
          <w:szCs w:val="18"/>
          <w:lang w:eastAsia="pl-PL"/>
        </w:rPr>
        <w:t xml:space="preserve">zreorganizował personel, </w:t>
      </w:r>
    </w:p>
    <w:p w14:paraId="145B7554" w14:textId="77777777" w:rsidR="002F5BC7" w:rsidRDefault="004A7F8C" w:rsidP="002F5BC7">
      <w:pPr>
        <w:pStyle w:val="Akapitzlist"/>
        <w:numPr>
          <w:ilvl w:val="0"/>
          <w:numId w:val="40"/>
        </w:numPr>
        <w:spacing w:before="120" w:after="120" w:line="24" w:lineRule="atLeast"/>
        <w:contextualSpacing w:val="0"/>
        <w:jc w:val="both"/>
        <w:rPr>
          <w:rFonts w:cstheme="minorHAnsi"/>
          <w:snapToGrid w:val="0"/>
          <w:szCs w:val="18"/>
          <w:lang w:eastAsia="pl-PL"/>
        </w:rPr>
      </w:pPr>
      <w:r w:rsidRPr="002F5BC7">
        <w:rPr>
          <w:rFonts w:cstheme="minorHAnsi"/>
          <w:snapToGrid w:val="0"/>
          <w:szCs w:val="18"/>
          <w:lang w:eastAsia="pl-PL"/>
        </w:rPr>
        <w:t xml:space="preserve">wdrożył system sprawozdawczości i kontroli, </w:t>
      </w:r>
    </w:p>
    <w:p w14:paraId="007640F7" w14:textId="77777777" w:rsidR="002F5BC7" w:rsidRDefault="004A7F8C" w:rsidP="002F5BC7">
      <w:pPr>
        <w:pStyle w:val="Akapitzlist"/>
        <w:numPr>
          <w:ilvl w:val="0"/>
          <w:numId w:val="40"/>
        </w:numPr>
        <w:spacing w:before="120" w:after="120" w:line="24" w:lineRule="atLeast"/>
        <w:contextualSpacing w:val="0"/>
        <w:jc w:val="both"/>
        <w:rPr>
          <w:rFonts w:cstheme="minorHAnsi"/>
          <w:snapToGrid w:val="0"/>
          <w:szCs w:val="18"/>
          <w:lang w:eastAsia="pl-PL"/>
        </w:rPr>
      </w:pPr>
      <w:r w:rsidRPr="002F5BC7">
        <w:rPr>
          <w:rFonts w:cstheme="minorHAnsi"/>
          <w:snapToGrid w:val="0"/>
          <w:szCs w:val="18"/>
          <w:lang w:eastAsia="pl-PL"/>
        </w:rPr>
        <w:lastRenderedPageBreak/>
        <w:t xml:space="preserve">utworzył wewnętrzne struktury do monitorowania przestrzegania przepisów, wewnętrznych regulacji lub standardów, </w:t>
      </w:r>
    </w:p>
    <w:p w14:paraId="03DB31C0" w14:textId="76F79700" w:rsidR="004A7F8C" w:rsidRPr="002F5BC7" w:rsidRDefault="004A7F8C" w:rsidP="002F5BC7">
      <w:pPr>
        <w:pStyle w:val="Akapitzlist"/>
        <w:numPr>
          <w:ilvl w:val="0"/>
          <w:numId w:val="40"/>
        </w:numPr>
        <w:spacing w:before="120" w:after="120" w:line="24" w:lineRule="atLeast"/>
        <w:contextualSpacing w:val="0"/>
        <w:jc w:val="both"/>
        <w:rPr>
          <w:rFonts w:cstheme="minorHAnsi"/>
          <w:snapToGrid w:val="0"/>
          <w:szCs w:val="18"/>
          <w:lang w:eastAsia="pl-PL"/>
        </w:rPr>
      </w:pPr>
      <w:r w:rsidRPr="002F5BC7">
        <w:rPr>
          <w:rFonts w:cstheme="minorHAnsi"/>
          <w:snapToGrid w:val="0"/>
          <w:szCs w:val="18"/>
          <w:lang w:eastAsia="pl-PL"/>
        </w:rPr>
        <w:t>wprowadził wewnętrzne regulacje dotyczące odpowiedzialności i odszkodowań</w:t>
      </w:r>
      <w:r w:rsidR="002F5BC7">
        <w:rPr>
          <w:rFonts w:cstheme="minorHAnsi"/>
          <w:snapToGrid w:val="0"/>
          <w:szCs w:val="18"/>
          <w:lang w:eastAsia="pl-PL"/>
        </w:rPr>
        <w:br/>
      </w:r>
      <w:r w:rsidRPr="002F5BC7">
        <w:rPr>
          <w:rFonts w:cstheme="minorHAnsi"/>
          <w:snapToGrid w:val="0"/>
          <w:szCs w:val="18"/>
          <w:lang w:eastAsia="pl-PL"/>
        </w:rPr>
        <w:t>za nieprzestrzeganie przepisów, wewnętrznych regulacji lub standardów.</w:t>
      </w:r>
    </w:p>
    <w:p w14:paraId="25A02877" w14:textId="48F358F0" w:rsidR="0070462E" w:rsidRPr="002F5BC7" w:rsidRDefault="004A7F8C" w:rsidP="002F5BC7">
      <w:pPr>
        <w:spacing w:before="120" w:after="120" w:line="24" w:lineRule="atLeast"/>
        <w:ind w:left="709"/>
        <w:jc w:val="both"/>
        <w:rPr>
          <w:rFonts w:cstheme="minorHAnsi"/>
          <w:b/>
          <w:bCs/>
          <w:snapToGrid w:val="0"/>
          <w:szCs w:val="18"/>
          <w:lang w:eastAsia="pl-PL"/>
        </w:rPr>
      </w:pPr>
      <w:r w:rsidRPr="002F5BC7">
        <w:rPr>
          <w:rFonts w:cstheme="minorHAnsi"/>
          <w:snapToGrid w:val="0"/>
          <w:szCs w:val="18"/>
          <w:lang w:eastAsia="pl-PL"/>
        </w:rPr>
        <w:t>Ocena okoliczności wskazanych w pkt 1.4 powyżej następuje z uwzględnieniem wagi i szczególnych okoliczności czynu Wykonawcy oraz w oparciu o stwierdzenie, czy podjęte przez niego działania</w:t>
      </w:r>
      <w:r w:rsidR="002F5BC7">
        <w:rPr>
          <w:rFonts w:cstheme="minorHAnsi"/>
          <w:snapToGrid w:val="0"/>
          <w:szCs w:val="18"/>
          <w:lang w:eastAsia="pl-PL"/>
        </w:rPr>
        <w:br/>
      </w:r>
      <w:r w:rsidRPr="002F5BC7">
        <w:rPr>
          <w:rFonts w:cstheme="minorHAnsi"/>
          <w:snapToGrid w:val="0"/>
          <w:szCs w:val="18"/>
          <w:lang w:eastAsia="pl-PL"/>
        </w:rPr>
        <w:t>są wystarczające do wykazania jego rzetelności. Jeżeli podjęte przez Wykonawcę czynności,</w:t>
      </w:r>
      <w:r w:rsidR="002F5BC7">
        <w:rPr>
          <w:rFonts w:cstheme="minorHAnsi"/>
          <w:snapToGrid w:val="0"/>
          <w:szCs w:val="18"/>
          <w:lang w:eastAsia="pl-PL"/>
        </w:rPr>
        <w:br/>
      </w:r>
      <w:r w:rsidRPr="002F5BC7">
        <w:rPr>
          <w:rFonts w:cstheme="minorHAnsi"/>
          <w:snapToGrid w:val="0"/>
          <w:szCs w:val="18"/>
          <w:lang w:eastAsia="pl-PL"/>
        </w:rPr>
        <w:t>o których mowa w pkt 1.4 powyżej w ocenie Zamawiającego nie są wystarczające do wykazania jego rzetelności, Zamawiający wyklucza Wykonawcę.</w:t>
      </w:r>
      <w:r w:rsidRPr="002F5BC7">
        <w:rPr>
          <w:rFonts w:cstheme="minorHAnsi"/>
          <w:b/>
          <w:bCs/>
          <w:snapToGrid w:val="0"/>
          <w:szCs w:val="18"/>
          <w:lang w:eastAsia="pl-PL"/>
        </w:rPr>
        <w:tab/>
      </w:r>
      <w:r w:rsidRPr="002F5BC7">
        <w:rPr>
          <w:rFonts w:cstheme="minorHAnsi"/>
          <w:b/>
          <w:bCs/>
          <w:snapToGrid w:val="0"/>
          <w:szCs w:val="18"/>
          <w:lang w:eastAsia="pl-PL"/>
        </w:rPr>
        <w:tab/>
      </w:r>
    </w:p>
    <w:p w14:paraId="1E40C6B9" w14:textId="46E3259C" w:rsidR="0070462E" w:rsidRPr="00EE2D2E" w:rsidRDefault="0070462E" w:rsidP="00EE2D2E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 w:line="24" w:lineRule="atLeast"/>
        <w:ind w:left="284" w:hanging="284"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361462E3" w14:textId="4D8BB264" w:rsidR="0070462E" w:rsidRPr="0070462E" w:rsidRDefault="0070462E" w:rsidP="00EE2D2E">
      <w:pPr>
        <w:spacing w:before="120" w:after="120" w:line="24" w:lineRule="atLeast"/>
        <w:ind w:left="284"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Na potwierdzenie wymagań określonych w pkt 1. powyżej, Wykonawca zobowiązany jest złożyć</w:t>
      </w:r>
      <w:r w:rsidR="00EE2D2E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b/>
          <w:szCs w:val="18"/>
        </w:rPr>
        <w:t xml:space="preserve">wraz z </w:t>
      </w:r>
      <w:r w:rsidR="00EE2D2E">
        <w:rPr>
          <w:rFonts w:eastAsia="Calibri" w:cstheme="minorHAnsi"/>
          <w:b/>
          <w:szCs w:val="18"/>
        </w:rPr>
        <w:t>F</w:t>
      </w:r>
      <w:r w:rsidRPr="0070462E">
        <w:rPr>
          <w:rFonts w:eastAsia="Calibri" w:cstheme="minorHAnsi"/>
          <w:b/>
          <w:szCs w:val="18"/>
        </w:rPr>
        <w:t>ormularzem Oferty 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</w:t>
      </w:r>
      <w:r w:rsidR="00EE2D2E">
        <w:rPr>
          <w:rFonts w:eastAsia="Calibri" w:cstheme="minorHAnsi"/>
          <w:b/>
          <w:szCs w:val="18"/>
        </w:rPr>
        <w:br/>
      </w:r>
      <w:r w:rsidRPr="0070462E">
        <w:rPr>
          <w:rFonts w:eastAsia="Calibri" w:cstheme="minorHAnsi"/>
          <w:b/>
          <w:szCs w:val="18"/>
        </w:rPr>
        <w:t>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47227F16" w14:textId="78943B05" w:rsidR="0070462E" w:rsidRPr="0070462E" w:rsidRDefault="0070462E" w:rsidP="00EE2D2E">
      <w:pPr>
        <w:pStyle w:val="Akapitzlist"/>
        <w:numPr>
          <w:ilvl w:val="1"/>
          <w:numId w:val="21"/>
        </w:numPr>
        <w:shd w:val="clear" w:color="auto" w:fill="FFFFFF" w:themeFill="background1"/>
        <w:spacing w:before="120" w:after="120" w:line="24" w:lineRule="atLeast"/>
        <w:ind w:left="851" w:hanging="567"/>
        <w:contextualSpacing w:val="0"/>
        <w:jc w:val="both"/>
        <w:rPr>
          <w:rFonts w:cstheme="minorHAnsi"/>
          <w:szCs w:val="18"/>
          <w:lang w:eastAsia="pl-PL"/>
        </w:rPr>
      </w:pPr>
      <w:r w:rsidRPr="00C25BC4">
        <w:rPr>
          <w:rFonts w:eastAsia="Calibri" w:cstheme="minorHAnsi"/>
          <w:b/>
          <w:bCs/>
          <w:szCs w:val="18"/>
        </w:rPr>
        <w:t>Oświadczenie o spełnieniu warunków udziału w postępowaniu</w:t>
      </w:r>
      <w:r w:rsidRPr="00C25BC4">
        <w:rPr>
          <w:rFonts w:eastAsia="Calibri" w:cstheme="minorHAnsi"/>
          <w:szCs w:val="18"/>
        </w:rPr>
        <w:t xml:space="preserve"> </w:t>
      </w:r>
      <w:r w:rsidRPr="00C25BC4">
        <w:rPr>
          <w:rFonts w:cstheme="minorHAnsi"/>
          <w:szCs w:val="18"/>
        </w:rPr>
        <w:t xml:space="preserve">zgodnie z pkt. </w:t>
      </w:r>
      <w:r w:rsidRPr="00C25BC4">
        <w:rPr>
          <w:rFonts w:cstheme="minorHAnsi"/>
          <w:iCs/>
          <w:color w:val="000000"/>
          <w:szCs w:val="18"/>
        </w:rPr>
        <w:t>8.1</w:t>
      </w:r>
      <w:r w:rsidR="00C25BC4" w:rsidRPr="00C25BC4">
        <w:rPr>
          <w:rFonts w:cstheme="minorHAnsi"/>
          <w:iCs/>
          <w:color w:val="000000"/>
          <w:szCs w:val="18"/>
        </w:rPr>
        <w:t>6</w:t>
      </w:r>
      <w:r w:rsidRPr="00C25BC4">
        <w:rPr>
          <w:rFonts w:cstheme="minorHAnsi"/>
          <w:iCs/>
          <w:color w:val="000000"/>
          <w:szCs w:val="18"/>
        </w:rPr>
        <w:t>.2.1 Procedury Zamawiający żąda od Wykonawcy złożenia oświadczenia o spełnieniu warunków udziału</w:t>
      </w:r>
      <w:r w:rsidR="00EE2D2E" w:rsidRPr="00C25BC4">
        <w:rPr>
          <w:rFonts w:cstheme="minorHAnsi"/>
          <w:iCs/>
          <w:color w:val="000000"/>
          <w:szCs w:val="18"/>
        </w:rPr>
        <w:br/>
      </w:r>
      <w:r w:rsidRPr="00C25BC4">
        <w:rPr>
          <w:rFonts w:cstheme="minorHAnsi"/>
          <w:iCs/>
          <w:color w:val="000000"/>
          <w:szCs w:val="18"/>
        </w:rPr>
        <w:t xml:space="preserve">w Postępowaniu zakupowym, jeżeli odpowiednie wymagania w zakresie tych warunków zostały określone w SWZ oraz oświadczenie o nie podleganiu wykluczeniu z postępowania na podstawie przesłanek wskazanych </w:t>
      </w:r>
      <w:r w:rsidRPr="00C25BC4">
        <w:rPr>
          <w:rFonts w:cstheme="minorHAnsi"/>
          <w:szCs w:val="18"/>
          <w:lang w:eastAsia="pl-PL"/>
        </w:rPr>
        <w:t xml:space="preserve">w pkt. 1.1. </w:t>
      </w:r>
      <w:proofErr w:type="spellStart"/>
      <w:r w:rsidRPr="00C25BC4">
        <w:rPr>
          <w:rFonts w:cstheme="minorHAnsi"/>
          <w:szCs w:val="18"/>
          <w:lang w:eastAsia="pl-PL"/>
        </w:rPr>
        <w:t>ppkt</w:t>
      </w:r>
      <w:proofErr w:type="spellEnd"/>
      <w:r w:rsidRPr="00C25BC4">
        <w:rPr>
          <w:rFonts w:cstheme="minorHAnsi"/>
          <w:szCs w:val="18"/>
          <w:lang w:eastAsia="pl-PL"/>
        </w:rPr>
        <w:t xml:space="preserve"> 5)-1</w:t>
      </w:r>
      <w:r w:rsidR="00C25BC4" w:rsidRPr="00C25BC4">
        <w:rPr>
          <w:rFonts w:cstheme="minorHAnsi"/>
          <w:szCs w:val="18"/>
          <w:lang w:eastAsia="pl-PL"/>
        </w:rPr>
        <w:t>8</w:t>
      </w:r>
      <w:r w:rsidRPr="00C25BC4">
        <w:rPr>
          <w:rFonts w:cstheme="minorHAnsi"/>
          <w:szCs w:val="18"/>
          <w:lang w:eastAsia="pl-PL"/>
        </w:rPr>
        <w:t>) powyżej</w:t>
      </w:r>
      <w:r w:rsidR="00D05BA2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szCs w:val="18"/>
          <w:lang w:eastAsia="pl-PL"/>
        </w:rPr>
        <w:t xml:space="preserve">- </w:t>
      </w:r>
      <w:r w:rsidRPr="0070462E">
        <w:rPr>
          <w:rFonts w:eastAsia="Calibri" w:cstheme="minorHAnsi"/>
          <w:szCs w:val="18"/>
        </w:rPr>
        <w:t>w formularzu stanowiącym</w:t>
      </w:r>
      <w:r w:rsidR="00EE2D2E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);</w:t>
      </w:r>
      <w:r w:rsidRPr="0070462E">
        <w:rPr>
          <w:rFonts w:cstheme="minorHAnsi"/>
          <w:szCs w:val="18"/>
        </w:rPr>
        <w:t xml:space="preserve"> </w:t>
      </w:r>
    </w:p>
    <w:p w14:paraId="11723E45" w14:textId="7E938B34" w:rsidR="0070462E" w:rsidRPr="0070462E" w:rsidRDefault="0070462E" w:rsidP="00EE2D2E">
      <w:pPr>
        <w:numPr>
          <w:ilvl w:val="1"/>
          <w:numId w:val="21"/>
        </w:numPr>
        <w:spacing w:before="120" w:after="120" w:line="24" w:lineRule="atLeast"/>
        <w:ind w:left="851" w:hanging="567"/>
        <w:jc w:val="both"/>
        <w:rPr>
          <w:rFonts w:eastAsia="Calibri" w:cstheme="minorHAnsi"/>
          <w:szCs w:val="18"/>
        </w:rPr>
      </w:pPr>
      <w:r w:rsidRPr="00EE2D2E">
        <w:rPr>
          <w:rFonts w:eastAsia="Calibri" w:cstheme="minorHAnsi"/>
          <w:b/>
          <w:bCs/>
          <w:szCs w:val="18"/>
        </w:rPr>
        <w:t>Oświadczenie</w:t>
      </w:r>
      <w:r w:rsidR="00537728">
        <w:rPr>
          <w:rFonts w:eastAsia="Calibri" w:cstheme="minorHAnsi"/>
          <w:b/>
          <w:bCs/>
          <w:szCs w:val="18"/>
        </w:rPr>
        <w:t xml:space="preserve"> </w:t>
      </w:r>
      <w:r w:rsidRPr="00EE2D2E">
        <w:rPr>
          <w:rFonts w:eastAsia="Calibri" w:cstheme="minorHAnsi"/>
          <w:b/>
          <w:bCs/>
          <w:szCs w:val="18"/>
        </w:rPr>
        <w:t>o braku podstaw do wykluczenia</w:t>
      </w:r>
      <w:r w:rsidRPr="0070462E">
        <w:rPr>
          <w:rFonts w:eastAsia="Calibri" w:cstheme="minorHAnsi"/>
          <w:szCs w:val="18"/>
        </w:rPr>
        <w:t xml:space="preserve"> na podstawie art. 7 </w:t>
      </w:r>
      <w:r w:rsidR="00537728" w:rsidRPr="00537728">
        <w:rPr>
          <w:rFonts w:eastAsia="Calibri" w:cstheme="minorHAnsi"/>
          <w:szCs w:val="18"/>
        </w:rPr>
        <w:t>ust. 1 Ustawy przeciwdziałania wspierania agresji oraz art. 5 k rozporządzenia (UE) 2022/576 z dnia 8 kwietnia 2022 r. w sprawie zmiany rozporządzenia (UE) nr 833/2014 dotyczącego środków ograniczających w związku z działaniami Rosji destabilizującymi sytuację na Ukrainie, zaktualizowanym rozporządzeniem Rady (UE) 2025/2033 (Dz.U. L, 2025/2033 z 23.10.2025).</w:t>
      </w:r>
      <w:r w:rsidR="00FE043A">
        <w:rPr>
          <w:rFonts w:eastAsia="Calibri" w:cstheme="minorHAnsi"/>
          <w:szCs w:val="18"/>
        </w:rPr>
        <w:br/>
      </w:r>
      <w:r w:rsidR="00537728" w:rsidRPr="00537728">
        <w:rPr>
          <w:rFonts w:eastAsia="Calibri" w:cstheme="minorHAnsi"/>
          <w:szCs w:val="18"/>
        </w:rPr>
        <w:t>W przypadku Wykonawców wspólnie ubiegających się o Zamówienie, przedmiotowe oświadczenie składa każdy z tych Wykonawców lub Wykonawca upoważniony do ich reprezentowania.</w:t>
      </w:r>
      <w:r w:rsidR="00FE043A">
        <w:rPr>
          <w:rFonts w:eastAsia="Calibri" w:cstheme="minorHAnsi"/>
          <w:szCs w:val="18"/>
        </w:rPr>
        <w:br/>
      </w:r>
      <w:r w:rsidR="00537728" w:rsidRPr="00537728">
        <w:rPr>
          <w:rFonts w:eastAsia="Calibri" w:cstheme="minorHAnsi"/>
          <w:szCs w:val="18"/>
        </w:rPr>
        <w:t>W przypadku gdy wykonawca polega w celu wykazania warunków udziału w postępowaniu na podmiotach udostępniających zasoby, na które przypada ponad 10% wartości zamówienia, oświadczenie składają również te podmioty.</w:t>
      </w:r>
      <w:r w:rsidR="00537728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szCs w:val="18"/>
        </w:rPr>
        <w:t xml:space="preserve">Wzór oświadczenia stanowi </w:t>
      </w:r>
      <w:r w:rsidRPr="0070462E">
        <w:rPr>
          <w:rFonts w:eastAsia="Calibri" w:cstheme="minorHAnsi"/>
          <w:b/>
          <w:szCs w:val="18"/>
        </w:rPr>
        <w:t xml:space="preserve">Załącznik nr 4 do SWZ. </w:t>
      </w:r>
    </w:p>
    <w:p w14:paraId="66CB9749" w14:textId="12B5AF1A" w:rsidR="0070462E" w:rsidRPr="0070462E" w:rsidRDefault="0070462E" w:rsidP="00B443EE">
      <w:pPr>
        <w:numPr>
          <w:ilvl w:val="1"/>
          <w:numId w:val="21"/>
        </w:numPr>
        <w:spacing w:before="120" w:after="120" w:line="24" w:lineRule="atLeast"/>
        <w:ind w:left="851" w:hanging="567"/>
        <w:jc w:val="both"/>
        <w:rPr>
          <w:rFonts w:eastAsia="Calibri" w:cstheme="minorHAnsi"/>
          <w:szCs w:val="18"/>
        </w:rPr>
      </w:pPr>
      <w:r w:rsidRPr="00EE2D2E">
        <w:rPr>
          <w:rFonts w:eastAsia="Calibri" w:cstheme="minorHAnsi"/>
          <w:b/>
          <w:bCs/>
          <w:iCs/>
          <w:szCs w:val="18"/>
        </w:rPr>
        <w:t>Odpis lub informację z Krajowego Rejestru Sądowego lub z Centralnej Ewidencji i Informacji</w:t>
      </w:r>
      <w:r w:rsidR="00EE2D2E">
        <w:rPr>
          <w:rFonts w:eastAsia="Calibri" w:cstheme="minorHAnsi"/>
          <w:b/>
          <w:bCs/>
          <w:iCs/>
          <w:szCs w:val="18"/>
        </w:rPr>
        <w:t xml:space="preserve"> </w:t>
      </w:r>
      <w:r w:rsidRPr="00EE2D2E">
        <w:rPr>
          <w:rFonts w:eastAsia="Calibri" w:cstheme="minorHAnsi"/>
          <w:b/>
          <w:bCs/>
          <w:iCs/>
          <w:szCs w:val="18"/>
        </w:rPr>
        <w:t>o Działalności Gospodarczej</w:t>
      </w:r>
      <w:r w:rsidRPr="0070462E">
        <w:rPr>
          <w:rFonts w:eastAsia="Calibri" w:cstheme="minorHAnsi"/>
          <w:iCs/>
          <w:szCs w:val="18"/>
        </w:rPr>
        <w:t>, sporządzony nie wcześniej niż 3 miesiące przed jej złożeniem,</w:t>
      </w:r>
      <w:r w:rsidR="00EE2D2E">
        <w:rPr>
          <w:rFonts w:eastAsia="Calibri" w:cstheme="minorHAnsi"/>
          <w:iCs/>
          <w:szCs w:val="18"/>
        </w:rPr>
        <w:t xml:space="preserve"> </w:t>
      </w:r>
      <w:r w:rsidRPr="0070462E">
        <w:rPr>
          <w:rFonts w:eastAsia="Calibri" w:cstheme="minorHAnsi"/>
          <w:iCs/>
          <w:szCs w:val="18"/>
        </w:rPr>
        <w:t xml:space="preserve">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2B77AA88" w14:textId="7C48F206" w:rsidR="0070462E" w:rsidRPr="0070462E" w:rsidRDefault="0070462E" w:rsidP="00B443EE">
      <w:pPr>
        <w:spacing w:before="120" w:after="120" w:line="24" w:lineRule="atLeast"/>
        <w:ind w:left="851"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Uwaga: Wykonawca nie jest zobowiązany do przedkładania ww. dokumentów, jeżeli dokumenty</w:t>
      </w:r>
      <w:r w:rsidR="00EE2D2E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są dostępne pod określonymi adresami internetowymi ogólnodostępnych i bezpłatnych baz danych. W takim przypadku Zamawiający pobierze te dokumenty z tych baz danych, o ile posiada do nich dostęp.</w:t>
      </w:r>
    </w:p>
    <w:p w14:paraId="3095ED26" w14:textId="2C89733E" w:rsidR="00B443EE" w:rsidRDefault="003629CB" w:rsidP="00B443EE">
      <w:pPr>
        <w:numPr>
          <w:ilvl w:val="1"/>
          <w:numId w:val="21"/>
        </w:numPr>
        <w:spacing w:before="120" w:after="120" w:line="24" w:lineRule="atLeast"/>
        <w:ind w:left="851" w:hanging="567"/>
        <w:jc w:val="both"/>
        <w:rPr>
          <w:rFonts w:eastAsia="Calibri" w:cstheme="minorHAnsi"/>
          <w:szCs w:val="18"/>
        </w:rPr>
      </w:pPr>
      <w:r w:rsidRPr="00EE2D2E">
        <w:rPr>
          <w:rFonts w:eastAsia="Calibri" w:cstheme="minorHAnsi"/>
          <w:b/>
          <w:bCs/>
          <w:szCs w:val="18"/>
        </w:rPr>
        <w:t>Oświadczenie Wykonawcy</w:t>
      </w:r>
      <w:r w:rsidR="00B443EE">
        <w:rPr>
          <w:rFonts w:eastAsia="Calibri" w:cstheme="minorHAnsi"/>
          <w:b/>
          <w:bCs/>
          <w:szCs w:val="18"/>
        </w:rPr>
        <w:t xml:space="preserve"> o doświadczeniu zawodowym,</w:t>
      </w:r>
      <w:r w:rsidRPr="003629CB">
        <w:rPr>
          <w:rFonts w:eastAsia="Calibri" w:cstheme="minorHAnsi"/>
          <w:szCs w:val="18"/>
        </w:rPr>
        <w:t xml:space="preserve"> </w:t>
      </w:r>
      <w:r w:rsidR="00B443EE">
        <w:rPr>
          <w:rFonts w:cstheme="minorHAnsi"/>
          <w:szCs w:val="18"/>
        </w:rPr>
        <w:t>o którym mowa w pkt 1.2.1 pkt a</w:t>
      </w:r>
      <w:r w:rsidR="00B443EE">
        <w:rPr>
          <w:rFonts w:cstheme="minorHAnsi"/>
          <w:szCs w:val="18"/>
        </w:rPr>
        <w:br/>
        <w:t xml:space="preserve">i b </w:t>
      </w:r>
      <w:r w:rsidR="00B443EE" w:rsidRPr="00837FDD">
        <w:rPr>
          <w:rFonts w:cstheme="minorHAnsi"/>
          <w:szCs w:val="18"/>
        </w:rPr>
        <w:t>powyżej</w:t>
      </w:r>
      <w:r w:rsidR="00B443EE">
        <w:rPr>
          <w:rFonts w:cstheme="minorHAnsi"/>
          <w:szCs w:val="18"/>
        </w:rPr>
        <w:t xml:space="preserve"> (zgodnie z treścią </w:t>
      </w:r>
      <w:r w:rsidR="00B443EE" w:rsidRPr="00B443EE">
        <w:rPr>
          <w:rFonts w:cstheme="minorHAnsi"/>
          <w:b/>
          <w:bCs/>
          <w:szCs w:val="18"/>
        </w:rPr>
        <w:t>Załącznika</w:t>
      </w:r>
      <w:r w:rsidR="00B443EE">
        <w:rPr>
          <w:rFonts w:cstheme="minorHAnsi"/>
          <w:b/>
          <w:iCs/>
          <w:szCs w:val="18"/>
        </w:rPr>
        <w:t xml:space="preserve"> nr 7</w:t>
      </w:r>
      <w:r w:rsidR="00B443EE" w:rsidRPr="00837FDD">
        <w:rPr>
          <w:rFonts w:cstheme="minorHAnsi"/>
          <w:b/>
          <w:iCs/>
          <w:szCs w:val="18"/>
        </w:rPr>
        <w:t xml:space="preserve"> do SWZ</w:t>
      </w:r>
      <w:r w:rsidR="00B443EE">
        <w:rPr>
          <w:rFonts w:cstheme="minorHAnsi"/>
          <w:b/>
          <w:iCs/>
          <w:szCs w:val="18"/>
        </w:rPr>
        <w:t>)</w:t>
      </w:r>
      <w:r w:rsidR="00B443EE">
        <w:rPr>
          <w:rFonts w:cstheme="minorHAnsi"/>
          <w:iCs/>
          <w:szCs w:val="18"/>
        </w:rPr>
        <w:t>.</w:t>
      </w:r>
    </w:p>
    <w:p w14:paraId="3753516B" w14:textId="77777777" w:rsidR="00824026" w:rsidRDefault="00B443EE" w:rsidP="00824026">
      <w:pPr>
        <w:numPr>
          <w:ilvl w:val="1"/>
          <w:numId w:val="21"/>
        </w:numPr>
        <w:spacing w:before="120" w:after="120" w:line="24" w:lineRule="atLeast"/>
        <w:ind w:left="851" w:hanging="567"/>
        <w:jc w:val="both"/>
        <w:rPr>
          <w:rFonts w:eastAsia="Calibri" w:cstheme="minorHAnsi"/>
          <w:szCs w:val="18"/>
        </w:rPr>
      </w:pPr>
      <w:r w:rsidRPr="00B443EE">
        <w:rPr>
          <w:rFonts w:cstheme="minorHAnsi"/>
          <w:b/>
          <w:bCs/>
          <w:szCs w:val="18"/>
        </w:rPr>
        <w:t xml:space="preserve">Oświadczenie Wykonawcy </w:t>
      </w:r>
      <w:r>
        <w:rPr>
          <w:rFonts w:cstheme="minorHAnsi"/>
          <w:b/>
          <w:bCs/>
          <w:szCs w:val="18"/>
        </w:rPr>
        <w:t>o dysponowaniu osobami posiadającymi uprawnienia/ kwalifikacje niezbędne do realizacji przedmiotu zamówienia,</w:t>
      </w:r>
      <w:r w:rsidRPr="00B443EE">
        <w:rPr>
          <w:rFonts w:cstheme="minorHAnsi"/>
          <w:bCs/>
          <w:szCs w:val="18"/>
        </w:rPr>
        <w:t xml:space="preserve"> o którym mowa</w:t>
      </w:r>
      <w:r w:rsidRPr="00B443EE">
        <w:rPr>
          <w:rFonts w:cstheme="minorHAnsi"/>
          <w:bCs/>
          <w:szCs w:val="18"/>
        </w:rPr>
        <w:br/>
        <w:t xml:space="preserve">w pkt. 1.2.1. c powyżej </w:t>
      </w:r>
      <w:r w:rsidRPr="00B443EE">
        <w:rPr>
          <w:rFonts w:cstheme="minorHAnsi"/>
          <w:szCs w:val="18"/>
        </w:rPr>
        <w:t>(</w:t>
      </w:r>
      <w:r w:rsidRPr="00B443EE">
        <w:rPr>
          <w:rFonts w:cstheme="minorHAnsi"/>
          <w:bCs/>
          <w:szCs w:val="18"/>
        </w:rPr>
        <w:t>zgodnie ze wzorem</w:t>
      </w:r>
      <w:r w:rsidRPr="00B443EE">
        <w:rPr>
          <w:rFonts w:cstheme="minorHAnsi"/>
          <w:b/>
          <w:bCs/>
          <w:szCs w:val="18"/>
        </w:rPr>
        <w:t xml:space="preserve"> Załącznika nr 8 do SWZ</w:t>
      </w:r>
      <w:r w:rsidRPr="00B443EE">
        <w:rPr>
          <w:rFonts w:cstheme="minorHAnsi"/>
          <w:bCs/>
          <w:szCs w:val="18"/>
        </w:rPr>
        <w:t>)</w:t>
      </w:r>
      <w:r>
        <w:rPr>
          <w:rFonts w:cstheme="minorHAnsi"/>
          <w:bCs/>
          <w:szCs w:val="18"/>
        </w:rPr>
        <w:t>.</w:t>
      </w:r>
    </w:p>
    <w:p w14:paraId="20FFCB1C" w14:textId="36A3A377" w:rsidR="00824026" w:rsidRPr="00824026" w:rsidRDefault="00824026" w:rsidP="00824026">
      <w:pPr>
        <w:numPr>
          <w:ilvl w:val="1"/>
          <w:numId w:val="21"/>
        </w:numPr>
        <w:spacing w:before="120" w:after="120" w:line="24" w:lineRule="atLeast"/>
        <w:ind w:left="851" w:hanging="567"/>
        <w:jc w:val="both"/>
        <w:rPr>
          <w:rFonts w:eastAsia="Calibri" w:cstheme="minorHAnsi"/>
          <w:szCs w:val="18"/>
        </w:rPr>
      </w:pPr>
      <w:r w:rsidRPr="00824026">
        <w:rPr>
          <w:rFonts w:eastAsia="Calibri" w:cstheme="minorHAnsi"/>
          <w:b/>
          <w:bCs/>
          <w:szCs w:val="18"/>
        </w:rPr>
        <w:t xml:space="preserve">Dokument potwierdzający, że Wykonawca jest ubezpieczony od odpowiedzialności cywilnej, </w:t>
      </w:r>
      <w:r w:rsidRPr="00824026">
        <w:rPr>
          <w:rFonts w:eastAsia="Calibri" w:cstheme="minorHAnsi"/>
          <w:szCs w:val="18"/>
        </w:rPr>
        <w:t>o której mowa w pkt 1.2.3. a) powyżej, w zakresie prowadzonej działalności związanej</w:t>
      </w:r>
      <w:r>
        <w:rPr>
          <w:rFonts w:eastAsia="Calibri" w:cstheme="minorHAnsi"/>
          <w:szCs w:val="18"/>
        </w:rPr>
        <w:br/>
      </w:r>
      <w:r w:rsidRPr="00824026">
        <w:rPr>
          <w:rFonts w:eastAsia="Calibri" w:cstheme="minorHAnsi"/>
          <w:szCs w:val="18"/>
        </w:rPr>
        <w:t>z przedmiotem zamówienia ze wskazaniem sumy gwarancyjnej tego ubezpieczenia,</w:t>
      </w:r>
      <w:r>
        <w:rPr>
          <w:rFonts w:eastAsia="Calibri" w:cstheme="minorHAnsi"/>
          <w:szCs w:val="18"/>
        </w:rPr>
        <w:br/>
      </w:r>
      <w:r w:rsidRPr="00824026">
        <w:rPr>
          <w:rFonts w:eastAsia="Calibri" w:cstheme="minorHAnsi"/>
          <w:b/>
          <w:bCs/>
          <w:szCs w:val="18"/>
        </w:rPr>
        <w:t>wraz z dokumentem potwierdzającym opłacenie składki ubezpieczeniowej;</w:t>
      </w:r>
    </w:p>
    <w:p w14:paraId="14348AB4" w14:textId="77777777" w:rsidR="002F5BC7" w:rsidRPr="0070462E" w:rsidRDefault="002F5BC7" w:rsidP="002F5BC7">
      <w:pPr>
        <w:numPr>
          <w:ilvl w:val="1"/>
          <w:numId w:val="21"/>
        </w:numPr>
        <w:spacing w:before="120" w:after="120" w:line="24" w:lineRule="atLeast"/>
        <w:ind w:left="851" w:hanging="567"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Zamawiający informuje, że w przypadku Wykonawcy najwyżej ocenionego dokona weryfikacji przesłanek wykluczenia, o których mowa w pkt 1.1 powyżej w zakresie pkt 9.4.3.1-9.4.3.4 Procedury, również w oparciu o dokumenty dotyczące statusu własnościowego wykonawcy</w:t>
      </w:r>
      <w:r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(oraz odpowiednio członka Konsorcjum, podmiotu udostepniającego zasoby, podwykonawcy),</w:t>
      </w:r>
      <w:r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które uzna za niezbędne w konkretnym przypadku. W szczególności na potwierdzenie braku podstaw wykluczenia, Zamawiający może żądać złożenia od Wykonawcy dodatkowych wyjaśnień/</w:t>
      </w:r>
      <w:r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szCs w:val="18"/>
        </w:rPr>
        <w:t>dokumentów, w szczególności - dokumentów rejestrowych poszczególnych podmiotów,</w:t>
      </w:r>
      <w:r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 xml:space="preserve">którym przysługują bezpośrednio lub pośrednio prawa własności do Wykonawcy (odpowiednio </w:t>
      </w:r>
      <w:r w:rsidRPr="0070462E">
        <w:rPr>
          <w:rFonts w:eastAsia="Calibri" w:cstheme="minorHAnsi"/>
          <w:szCs w:val="18"/>
        </w:rPr>
        <w:lastRenderedPageBreak/>
        <w:t>członka konsorcjum, podmiotu udostępniającego zasoby, podwykonawcy), w tym CEIDG, KRS</w:t>
      </w:r>
      <w:r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lub ich odpowiedników, oraz informacji z Centralnego Rejestru Beneficjentów Rzeczywistych – jeżeli odrębne przepisy wymagają wpisu do tego rejestru, o ile nie będzie możliwe uzyskanie tych dokumentów za pomocą bezpłatnych i ogólnodostępnych baz danych, w szczególności rejestrów publicznych.</w:t>
      </w:r>
    </w:p>
    <w:p w14:paraId="3EB9E712" w14:textId="77777777" w:rsidR="002F5BC7" w:rsidRPr="0070462E" w:rsidRDefault="002F5BC7" w:rsidP="002F5BC7">
      <w:pPr>
        <w:spacing w:before="120" w:after="120" w:line="24" w:lineRule="atLeast"/>
        <w:ind w:left="851"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7CE2628B" w14:textId="77777777" w:rsidR="002F5BC7" w:rsidRPr="0070462E" w:rsidRDefault="002F5BC7" w:rsidP="002F5BC7">
      <w:pPr>
        <w:spacing w:before="120" w:after="120" w:line="24" w:lineRule="atLeast"/>
        <w:ind w:left="851"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W przypadku wskazania przez Wykonawcę dostępności wymaganych przez Zamawiającego dokumentów, o których mowa powyżej pod określonymi adresami internetowymi ogólnodostępnych i bezpłatnych baz danych, Zamawiający może żądać od Wykonawcy przedstawienia tłumaczenia podmiotowych środków dowodowych lub dokumentów na język polski pobranych samodzielnie przez Zamawiającego.</w:t>
      </w:r>
    </w:p>
    <w:p w14:paraId="13EB79DE" w14:textId="77777777" w:rsidR="002F5BC7" w:rsidRPr="002F5BC7" w:rsidRDefault="002F5BC7" w:rsidP="00824026">
      <w:pPr>
        <w:spacing w:before="120" w:after="120" w:line="24" w:lineRule="atLeast"/>
        <w:ind w:left="851"/>
        <w:jc w:val="both"/>
        <w:rPr>
          <w:rFonts w:cstheme="minorHAnsi"/>
          <w:iCs/>
          <w:szCs w:val="18"/>
        </w:rPr>
      </w:pPr>
      <w:r w:rsidRPr="0070462E">
        <w:rPr>
          <w:rFonts w:eastAsia="Calibri" w:cstheme="minorHAnsi"/>
          <w:szCs w:val="18"/>
        </w:rPr>
        <w:t>Zamawiający będzie dokonywał również weryfikacji list, o których mowa w art. 7 ust. 1 ustawy</w:t>
      </w:r>
      <w:r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o przeciwdziałaniu wspierania agresji na Ukrainę.</w:t>
      </w:r>
    </w:p>
    <w:p w14:paraId="286E4795" w14:textId="55C1C988" w:rsidR="002F5BC7" w:rsidRDefault="002F5BC7" w:rsidP="00824026">
      <w:pPr>
        <w:numPr>
          <w:ilvl w:val="1"/>
          <w:numId w:val="21"/>
        </w:numPr>
        <w:spacing w:before="120" w:after="120" w:line="24" w:lineRule="atLeast"/>
        <w:ind w:left="709" w:hanging="425"/>
        <w:jc w:val="both"/>
        <w:rPr>
          <w:rFonts w:eastAsia="Calibri" w:cstheme="minorHAnsi"/>
          <w:szCs w:val="18"/>
        </w:rPr>
      </w:pPr>
      <w:r>
        <w:rPr>
          <w:rFonts w:eastAsia="Calibri" w:cstheme="minorHAnsi"/>
          <w:szCs w:val="18"/>
        </w:rPr>
        <w:t>Wyjaśnienia i dowody dotyczące spełnienia przesłanek, o których mowa w pkt. 1.4 powyżej.</w:t>
      </w:r>
    </w:p>
    <w:p w14:paraId="44002A7C" w14:textId="70876404" w:rsidR="00824026" w:rsidRPr="00824026" w:rsidRDefault="00824026" w:rsidP="00824026">
      <w:pPr>
        <w:numPr>
          <w:ilvl w:val="1"/>
          <w:numId w:val="21"/>
        </w:numPr>
        <w:spacing w:before="120" w:after="120" w:line="24" w:lineRule="atLeast"/>
        <w:ind w:left="709" w:hanging="425"/>
        <w:jc w:val="both"/>
        <w:rPr>
          <w:rFonts w:eastAsia="Calibri" w:cstheme="minorHAnsi"/>
          <w:iCs/>
          <w:szCs w:val="18"/>
        </w:rPr>
      </w:pPr>
      <w:r w:rsidRPr="00824026">
        <w:rPr>
          <w:rFonts w:cstheme="minorHAnsi"/>
          <w:iCs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824026">
        <w:rPr>
          <w:rFonts w:cstheme="minorHAnsi"/>
          <w:b/>
          <w:iCs/>
          <w:szCs w:val="18"/>
        </w:rPr>
        <w:t>Wykonawca, którego Oferta zostanie najwyżej oceniona, zostanie wezwany</w:t>
      </w:r>
      <w:r>
        <w:rPr>
          <w:rFonts w:cstheme="minorHAnsi"/>
          <w:b/>
          <w:iCs/>
          <w:szCs w:val="18"/>
        </w:rPr>
        <w:br/>
      </w:r>
      <w:r w:rsidRPr="00824026">
        <w:rPr>
          <w:rFonts w:cstheme="minorHAnsi"/>
          <w:b/>
          <w:iCs/>
          <w:szCs w:val="18"/>
        </w:rPr>
        <w:t xml:space="preserve">do złożenia w wyznaczonym terminie ankiety w zakresie gwarancji bezpieczeństwa przetwarzania danych osobowych, </w:t>
      </w:r>
      <w:r w:rsidRPr="00824026">
        <w:rPr>
          <w:rFonts w:cstheme="minorHAnsi"/>
          <w:bCs/>
          <w:iCs/>
          <w:szCs w:val="18"/>
        </w:rPr>
        <w:t>zgodnie ze wzorem wskazanym w</w:t>
      </w:r>
      <w:r w:rsidRPr="00824026">
        <w:rPr>
          <w:rFonts w:cstheme="minorHAnsi"/>
          <w:b/>
          <w:iCs/>
          <w:szCs w:val="18"/>
        </w:rPr>
        <w:t xml:space="preserve"> Załączniku nr 9 do SWZ</w:t>
      </w:r>
      <w:r w:rsidRPr="00824026">
        <w:rPr>
          <w:rFonts w:cstheme="minorHAnsi"/>
          <w:iCs/>
          <w:szCs w:val="18"/>
        </w:rPr>
        <w:t>. Jeżeli Wykonawca będący podmiotem przetwarzającym dane osobowe, w wyznaczonym do tego terminie nie złoży ankiety w zakresie gwarancji bezpieczeństwa przetwarzania danych osobowych</w:t>
      </w:r>
      <w:r>
        <w:rPr>
          <w:rFonts w:cstheme="minorHAnsi"/>
          <w:iCs/>
          <w:szCs w:val="18"/>
        </w:rPr>
        <w:br/>
      </w:r>
      <w:r w:rsidRPr="00824026">
        <w:rPr>
          <w:rFonts w:cstheme="minorHAnsi"/>
          <w:iCs/>
          <w:szCs w:val="18"/>
        </w:rPr>
        <w:t>lub kiedy Zamawiający po analizie ankiety uzna, że Wykonawca nie daje takich gwarancji Oferta Wykonawcy podlega odrzuceniu</w:t>
      </w:r>
      <w:r w:rsidRPr="00824026">
        <w:rPr>
          <w:rFonts w:eastAsia="Calibri" w:cstheme="minorHAnsi"/>
          <w:iCs/>
          <w:szCs w:val="18"/>
        </w:rPr>
        <w:t>.</w:t>
      </w:r>
    </w:p>
    <w:p w14:paraId="039E33AC" w14:textId="77777777" w:rsidR="0070462E" w:rsidRPr="0070462E" w:rsidRDefault="0070462E" w:rsidP="00EE2D2E">
      <w:pPr>
        <w:spacing w:before="120" w:after="120" w:line="24" w:lineRule="atLeast"/>
        <w:ind w:left="426"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EE2D2E">
      <w:pPr>
        <w:pStyle w:val="Akapitzlist"/>
        <w:numPr>
          <w:ilvl w:val="0"/>
          <w:numId w:val="21"/>
        </w:numPr>
        <w:spacing w:before="120" w:after="120" w:line="24" w:lineRule="atLeast"/>
        <w:contextualSpacing w:val="0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5B5E0D4D" w14:textId="616B15AC" w:rsidR="0070462E" w:rsidRPr="00824026" w:rsidRDefault="0070462E" w:rsidP="00EE2D2E">
      <w:pPr>
        <w:pStyle w:val="Tekstpodstawowy"/>
        <w:numPr>
          <w:ilvl w:val="1"/>
          <w:numId w:val="21"/>
        </w:numPr>
        <w:spacing w:before="120"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>zgodnie</w:t>
      </w:r>
      <w:r w:rsidR="00EE2D2E">
        <w:rPr>
          <w:rFonts w:asciiTheme="minorHAnsi" w:hAnsiTheme="minorHAnsi" w:cstheme="minorHAnsi"/>
          <w:iCs/>
          <w:sz w:val="18"/>
          <w:szCs w:val="18"/>
        </w:rPr>
        <w:br/>
      </w:r>
      <w:r w:rsidRPr="0070462E">
        <w:rPr>
          <w:rFonts w:asciiTheme="minorHAnsi" w:hAnsiTheme="minorHAnsi" w:cstheme="minorHAnsi"/>
          <w:iCs/>
          <w:sz w:val="18"/>
          <w:szCs w:val="18"/>
        </w:rPr>
        <w:t>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11085851" w14:textId="7E2EBC59" w:rsidR="00824026" w:rsidRPr="00824026" w:rsidRDefault="00824026" w:rsidP="00824026">
      <w:pPr>
        <w:pStyle w:val="Tekstpodstawowy"/>
        <w:numPr>
          <w:ilvl w:val="2"/>
          <w:numId w:val="21"/>
        </w:numPr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Podpisany Formularz cenowy/Arkusz kalkulacyjny wg Załącznika nr </w:t>
      </w:r>
      <w:r>
        <w:rPr>
          <w:rFonts w:asciiTheme="minorHAnsi" w:hAnsiTheme="minorHAnsi" w:cstheme="minorHAnsi"/>
          <w:b/>
          <w:iCs/>
          <w:sz w:val="18"/>
          <w:szCs w:val="18"/>
        </w:rPr>
        <w:t>3.1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do SWZ. </w:t>
      </w:r>
    </w:p>
    <w:p w14:paraId="31743531" w14:textId="2C549026" w:rsidR="0070462E" w:rsidRPr="0070462E" w:rsidRDefault="0070462E" w:rsidP="00EE2D2E">
      <w:pPr>
        <w:pStyle w:val="Tekstpodstawowy"/>
        <w:tabs>
          <w:tab w:val="left" w:pos="1701"/>
        </w:tabs>
        <w:spacing w:before="120" w:line="24" w:lineRule="atLeast"/>
        <w:ind w:left="1701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</w:t>
      </w:r>
      <w:r w:rsidR="00EE2D2E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b/>
          <w:sz w:val="18"/>
          <w:szCs w:val="18"/>
        </w:rPr>
        <w:t xml:space="preserve">Dokumenty składające się na ofertę wymienione w pkt 3.1. powyżej nie </w:t>
      </w:r>
      <w:r w:rsidR="00EE2D2E">
        <w:rPr>
          <w:rFonts w:asciiTheme="minorHAnsi" w:hAnsiTheme="minorHAnsi" w:cstheme="minorHAnsi"/>
          <w:b/>
          <w:sz w:val="18"/>
          <w:szCs w:val="18"/>
        </w:rPr>
        <w:t xml:space="preserve">       </w:t>
      </w:r>
      <w:r w:rsidR="00EE2D2E">
        <w:rPr>
          <w:rFonts w:asciiTheme="minorHAnsi" w:hAnsiTheme="minorHAnsi" w:cstheme="minorHAnsi"/>
          <w:b/>
          <w:sz w:val="18"/>
          <w:szCs w:val="18"/>
        </w:rPr>
        <w:br/>
        <w:t xml:space="preserve">   </w:t>
      </w:r>
      <w:r w:rsidRPr="0070462E">
        <w:rPr>
          <w:rFonts w:asciiTheme="minorHAnsi" w:hAnsiTheme="minorHAnsi" w:cstheme="minorHAnsi"/>
          <w:b/>
          <w:sz w:val="18"/>
          <w:szCs w:val="18"/>
        </w:rPr>
        <w:t>podlegają</w:t>
      </w:r>
      <w:r w:rsidR="00EE2D2E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b/>
          <w:sz w:val="18"/>
          <w:szCs w:val="18"/>
        </w:rPr>
        <w:t>uzupełnieniu.</w:t>
      </w:r>
    </w:p>
    <w:p w14:paraId="522958B7" w14:textId="77777777" w:rsidR="0070462E" w:rsidRPr="00EE2D2E" w:rsidRDefault="0070462E" w:rsidP="00EE2D2E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contextualSpacing w:val="0"/>
        <w:jc w:val="both"/>
        <w:outlineLvl w:val="0"/>
        <w:rPr>
          <w:rFonts w:cstheme="minorHAnsi"/>
          <w:b/>
          <w:bCs/>
          <w:szCs w:val="18"/>
        </w:rPr>
      </w:pPr>
      <w:r w:rsidRPr="00EE2D2E">
        <w:rPr>
          <w:rFonts w:cstheme="minorHAnsi"/>
          <w:b/>
          <w:bCs/>
          <w:szCs w:val="18"/>
        </w:rPr>
        <w:t>Dokumenty/oświadczenia/wykazy wymienione w pkt 2 powyżej.</w:t>
      </w:r>
    </w:p>
    <w:p w14:paraId="173D3C00" w14:textId="331BF3B8" w:rsidR="0070462E" w:rsidRPr="0070462E" w:rsidRDefault="0070462E" w:rsidP="00EE2D2E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contextualSpacing w:val="0"/>
        <w:jc w:val="both"/>
        <w:outlineLvl w:val="0"/>
        <w:rPr>
          <w:rFonts w:cstheme="minorHAnsi"/>
          <w:szCs w:val="18"/>
        </w:rPr>
      </w:pPr>
      <w:r w:rsidRPr="00EE2D2E">
        <w:rPr>
          <w:rFonts w:cstheme="minorHAnsi"/>
          <w:b/>
          <w:bCs/>
          <w:szCs w:val="18"/>
        </w:rPr>
        <w:t>Pełnomocnictwo dla osób podpisujących Ofertę</w:t>
      </w:r>
      <w:r w:rsidRPr="0070462E">
        <w:rPr>
          <w:rFonts w:cstheme="minorHAnsi"/>
          <w:szCs w:val="18"/>
        </w:rPr>
        <w:t>, jeżeli uprawnienie do reprezentacji Wykonawcy</w:t>
      </w:r>
      <w:r w:rsidR="00EE2D2E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nie wynika z dokumentu rejestrowego, o którym mowa w punkcie 2.3. powyżej.</w:t>
      </w:r>
      <w:r w:rsidR="00EE2D2E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Zaleca się, aby pełnomocnictwo jednoznacznie określało postępowanie, do którego się odnosi</w:t>
      </w:r>
      <w:r w:rsidR="00EE2D2E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3BC48690" w:rsidR="0070462E" w:rsidRPr="0070462E" w:rsidRDefault="0070462E" w:rsidP="00EE2D2E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contextualSpacing w:val="0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działalność gospodarcza przedsiębiorców prowadzona jest wspólnie na podstawie zawartej umowy, Wykonawca powinien załączyć </w:t>
      </w:r>
      <w:r w:rsidRPr="00EE2D2E">
        <w:rPr>
          <w:rFonts w:cstheme="minorHAnsi"/>
          <w:b/>
          <w:bCs/>
          <w:szCs w:val="18"/>
        </w:rPr>
        <w:t>umowę spółki cywilnej</w:t>
      </w:r>
      <w:r w:rsidRPr="0070462E">
        <w:rPr>
          <w:rFonts w:cstheme="minorHAnsi"/>
          <w:szCs w:val="18"/>
        </w:rPr>
        <w:t>.</w:t>
      </w:r>
    </w:p>
    <w:p w14:paraId="0A9432A6" w14:textId="05E9F846" w:rsidR="0070462E" w:rsidRPr="0070462E" w:rsidRDefault="0070462E" w:rsidP="00EE2D2E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contextualSpacing w:val="0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składania Oferty przez Wykonawców wspólnie ubiegających się o udzielenie zamówienia do Oferty należy załączyć </w:t>
      </w:r>
      <w:r w:rsidRPr="00EE2D2E">
        <w:rPr>
          <w:rFonts w:cstheme="minorHAnsi"/>
          <w:b/>
          <w:bCs/>
          <w:szCs w:val="18"/>
        </w:rPr>
        <w:t>umowę konsorcjum lub inną podobną umowę regulującą współpracę</w:t>
      </w:r>
      <w:r w:rsidRPr="0070462E">
        <w:rPr>
          <w:rFonts w:cstheme="minorHAnsi"/>
          <w:szCs w:val="18"/>
        </w:rPr>
        <w:t>,</w:t>
      </w:r>
      <w:r w:rsidR="00EE2D2E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która powinna zawierać co najmniej następujące postanowienia:</w:t>
      </w:r>
    </w:p>
    <w:p w14:paraId="7267CCEA" w14:textId="77777777" w:rsidR="0070462E" w:rsidRPr="0070462E" w:rsidRDefault="0070462E" w:rsidP="00EE2D2E">
      <w:pPr>
        <w:pStyle w:val="Akapitzlist"/>
        <w:numPr>
          <w:ilvl w:val="0"/>
          <w:numId w:val="23"/>
        </w:numPr>
        <w:spacing w:before="120" w:after="120" w:line="24" w:lineRule="atLeast"/>
        <w:ind w:left="1276" w:hanging="425"/>
        <w:contextualSpacing w:val="0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EE2D2E">
      <w:pPr>
        <w:pStyle w:val="Akapitzlist"/>
        <w:numPr>
          <w:ilvl w:val="0"/>
          <w:numId w:val="23"/>
        </w:numPr>
        <w:spacing w:before="120" w:after="120" w:line="24" w:lineRule="atLeast"/>
        <w:ind w:left="1276" w:hanging="425"/>
        <w:contextualSpacing w:val="0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EE2D2E">
      <w:pPr>
        <w:pStyle w:val="Akapitzlist"/>
        <w:numPr>
          <w:ilvl w:val="0"/>
          <w:numId w:val="23"/>
        </w:numPr>
        <w:spacing w:before="120" w:after="120" w:line="24" w:lineRule="atLeast"/>
        <w:ind w:left="1276" w:hanging="425"/>
        <w:contextualSpacing w:val="0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EE2D2E">
      <w:pPr>
        <w:pStyle w:val="Akapitzlist"/>
        <w:numPr>
          <w:ilvl w:val="0"/>
          <w:numId w:val="23"/>
        </w:numPr>
        <w:spacing w:before="120" w:after="120" w:line="24" w:lineRule="atLeast"/>
        <w:ind w:left="1276" w:hanging="425"/>
        <w:contextualSpacing w:val="0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lastRenderedPageBreak/>
        <w:t>odpowiedzialność solidarną konsorcjantów za wykonanie umowy zakupowej wobec Zamawiającego,</w:t>
      </w:r>
    </w:p>
    <w:p w14:paraId="5C4BA784" w14:textId="77777777" w:rsidR="0070462E" w:rsidRPr="0070462E" w:rsidRDefault="0070462E" w:rsidP="00EE2D2E">
      <w:pPr>
        <w:pStyle w:val="Akapitzlist"/>
        <w:numPr>
          <w:ilvl w:val="0"/>
          <w:numId w:val="23"/>
        </w:numPr>
        <w:spacing w:before="120" w:after="120" w:line="24" w:lineRule="atLeast"/>
        <w:ind w:left="1276" w:hanging="425"/>
        <w:contextualSpacing w:val="0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D665243" w14:textId="691F8B93" w:rsidR="0070462E" w:rsidRDefault="0070462E" w:rsidP="00EE2D2E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contextualSpacing w:val="0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</w:t>
      </w:r>
      <w:r w:rsidR="00EE2D2E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 xml:space="preserve">którzy wspólnie ubiegają się o udzielenie zamówienia, powinni złożyć i załączyć udzielone na rzecz podmiotu będącego liderem konsorcjum/spółki cywilnej </w:t>
      </w:r>
      <w:r w:rsidRPr="00EE2D2E">
        <w:rPr>
          <w:rFonts w:cstheme="minorHAnsi"/>
          <w:b/>
          <w:bCs/>
          <w:szCs w:val="18"/>
        </w:rPr>
        <w:t>pełnomocnictwo do podpisania w ich imieniu Oferty</w:t>
      </w:r>
      <w:r w:rsidRPr="0070462E">
        <w:rPr>
          <w:rFonts w:cstheme="minorHAnsi"/>
          <w:szCs w:val="18"/>
        </w:rPr>
        <w:t>, niezależnie od pełnomocnictwa, o którym mowa w pkt 3.3. powyżej. W przypadku podpisania Oferty przez osobę/y nie będącą/e uprawnioną/</w:t>
      </w:r>
      <w:proofErr w:type="spellStart"/>
      <w:r w:rsidRPr="0070462E">
        <w:rPr>
          <w:rFonts w:cstheme="minorHAnsi"/>
          <w:szCs w:val="18"/>
        </w:rPr>
        <w:t>ymi</w:t>
      </w:r>
      <w:proofErr w:type="spellEnd"/>
      <w:r w:rsidRPr="0070462E">
        <w:rPr>
          <w:rFonts w:cstheme="minorHAnsi"/>
          <w:szCs w:val="18"/>
        </w:rPr>
        <w:t xml:space="preserve"> do reprezentowania lidera konsorcjum/spółki cywilnej, również należy załączyć pełnomocnictwo dla tej osoby wystawione przez lidera konsorcjum/spółki cywilnej. Wystarczającymi dokumentami są również pełnomocnictwa wystawione przez każdego ze wspólników umowy spółki cywilnej/konsorcjum/innej podobnej umowy dla jednego wspólnego pełnomocnika.</w:t>
      </w:r>
    </w:p>
    <w:p w14:paraId="30E096F4" w14:textId="424859E0" w:rsidR="00824026" w:rsidRPr="0070462E" w:rsidRDefault="00824026" w:rsidP="00EE2D2E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contextualSpacing w:val="0"/>
        <w:jc w:val="both"/>
        <w:outlineLvl w:val="0"/>
        <w:rPr>
          <w:rFonts w:cstheme="minorHAnsi"/>
          <w:szCs w:val="18"/>
        </w:rPr>
      </w:pPr>
      <w:r w:rsidRPr="00824026">
        <w:rPr>
          <w:rFonts w:cstheme="minorHAnsi"/>
          <w:b/>
          <w:bCs/>
          <w:szCs w:val="18"/>
        </w:rPr>
        <w:t>Potwierdzenie wniesienia wadium</w:t>
      </w:r>
      <w:r>
        <w:rPr>
          <w:rFonts w:cstheme="minorHAnsi"/>
          <w:szCs w:val="18"/>
        </w:rPr>
        <w:t xml:space="preserve"> dołączone do Oferty.</w:t>
      </w:r>
    </w:p>
    <w:p w14:paraId="2483493A" w14:textId="4A9142A6" w:rsidR="0070462E" w:rsidRPr="0070462E" w:rsidRDefault="0070462E" w:rsidP="00EE2D2E">
      <w:pPr>
        <w:pStyle w:val="Akapitzlist"/>
        <w:numPr>
          <w:ilvl w:val="0"/>
          <w:numId w:val="21"/>
        </w:numPr>
        <w:spacing w:before="120" w:after="120" w:line="24" w:lineRule="atLeast"/>
        <w:contextualSpacing w:val="0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 wymagane w pkt. 2.1., 2.2., 2.4., 2.5., 2.6.</w:t>
      </w:r>
      <w:r w:rsidR="009120F8">
        <w:rPr>
          <w:rFonts w:cstheme="minorHAnsi"/>
          <w:szCs w:val="18"/>
        </w:rPr>
        <w:t xml:space="preserve">, </w:t>
      </w:r>
      <w:r w:rsidR="00824026">
        <w:rPr>
          <w:rFonts w:cstheme="minorHAnsi"/>
          <w:szCs w:val="18"/>
        </w:rPr>
        <w:t xml:space="preserve">2.8., 2.9., </w:t>
      </w:r>
      <w:r w:rsidR="00421786">
        <w:rPr>
          <w:rFonts w:cstheme="minorHAnsi"/>
          <w:szCs w:val="18"/>
        </w:rPr>
        <w:t xml:space="preserve">3.1., </w:t>
      </w:r>
      <w:r w:rsidRPr="0070462E">
        <w:rPr>
          <w:rFonts w:cstheme="minorHAnsi"/>
          <w:szCs w:val="18"/>
        </w:rPr>
        <w:t>3.4., 3.5., należy złożyć w postaci elektronicznej opatrzonej kwalifikowanym podpisem elektronicznym lub innym niż kwalifikowany rodzajem podpisu cyfrowego opatrzonego stosownym certyfikatem umożliwiającym identyfikację osoby</w:t>
      </w:r>
      <w:r w:rsidR="00421786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go składającej</w:t>
      </w:r>
      <w:r w:rsidR="00421786">
        <w:rPr>
          <w:rFonts w:cstheme="minorHAnsi"/>
          <w:szCs w:val="18"/>
        </w:rPr>
        <w:t xml:space="preserve"> </w:t>
      </w:r>
      <w:r w:rsidRPr="0070462E">
        <w:rPr>
          <w:rFonts w:cstheme="minorHAnsi"/>
          <w:szCs w:val="18"/>
        </w:rPr>
        <w:t xml:space="preserve">lub w formie skanu dokumentu podpisanego własnoręcznie. Dokument wskazany w pkt 3.3. 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Pr="0070462E">
        <w:rPr>
          <w:rFonts w:cstheme="minorHAnsi"/>
          <w:szCs w:val="18"/>
        </w:rPr>
        <w:t>.</w:t>
      </w:r>
    </w:p>
    <w:p w14:paraId="5B9CFAB4" w14:textId="1D7819C3" w:rsidR="0070462E" w:rsidRPr="0070462E" w:rsidRDefault="0070462E" w:rsidP="00EE2D2E">
      <w:pPr>
        <w:pStyle w:val="Akapitzlist"/>
        <w:numPr>
          <w:ilvl w:val="0"/>
          <w:numId w:val="21"/>
        </w:numPr>
        <w:spacing w:before="120" w:after="120" w:line="24" w:lineRule="atLeast"/>
        <w:contextualSpacing w:val="0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wspólnego ubiegania się podmiotów o udzielenie zamówienia na podstawie zawartej umowy, każdy z Wykonawców dołącza do </w:t>
      </w:r>
      <w:r w:rsidR="00421786">
        <w:rPr>
          <w:rFonts w:cstheme="minorHAnsi"/>
          <w:szCs w:val="18"/>
        </w:rPr>
        <w:t>O</w:t>
      </w:r>
      <w:r w:rsidRPr="0070462E">
        <w:rPr>
          <w:rFonts w:cstheme="minorHAnsi"/>
          <w:szCs w:val="18"/>
        </w:rPr>
        <w:t xml:space="preserve">ferty dokumenty wymienione w pkt 2.2., 2.3., </w:t>
      </w:r>
      <w:r w:rsidR="00824026">
        <w:rPr>
          <w:rFonts w:cstheme="minorHAnsi"/>
          <w:szCs w:val="18"/>
        </w:rPr>
        <w:t xml:space="preserve">2.9., </w:t>
      </w:r>
      <w:r w:rsidRPr="0070462E">
        <w:rPr>
          <w:rFonts w:cstheme="minorHAnsi"/>
          <w:szCs w:val="18"/>
        </w:rPr>
        <w:t>3.3., 3.4., 3.5.</w:t>
      </w:r>
      <w:r w:rsidR="00824026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i 3.6.</w:t>
      </w:r>
      <w:r w:rsidR="00824026">
        <w:rPr>
          <w:rFonts w:cstheme="minorHAnsi"/>
          <w:szCs w:val="18"/>
        </w:rPr>
        <w:t xml:space="preserve"> </w:t>
      </w:r>
      <w:r w:rsidRPr="0070462E">
        <w:rPr>
          <w:rFonts w:cstheme="minorHAnsi"/>
          <w:szCs w:val="18"/>
        </w:rPr>
        <w:t>zaś podane w pkt 2.1., 2.4.</w:t>
      </w:r>
      <w:r w:rsidR="003309C6">
        <w:rPr>
          <w:rFonts w:cstheme="minorHAnsi"/>
          <w:szCs w:val="18"/>
        </w:rPr>
        <w:t xml:space="preserve"> </w:t>
      </w:r>
      <w:r w:rsidRPr="0070462E">
        <w:rPr>
          <w:rFonts w:cstheme="minorHAnsi"/>
          <w:szCs w:val="18"/>
        </w:rPr>
        <w:t>mogą dołączyć wspólnie.</w:t>
      </w:r>
    </w:p>
    <w:p w14:paraId="304AB3EB" w14:textId="3BDDA367" w:rsidR="0070462E" w:rsidRPr="0070462E" w:rsidRDefault="0070462E" w:rsidP="00EE2D2E">
      <w:pPr>
        <w:pStyle w:val="Akapitzlist"/>
        <w:numPr>
          <w:ilvl w:val="0"/>
          <w:numId w:val="21"/>
        </w:numPr>
        <w:spacing w:before="120" w:after="120" w:line="24" w:lineRule="atLeast"/>
        <w:contextualSpacing w:val="0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</w:t>
      </w:r>
      <w:r w:rsidR="00EE2D2E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z wierzycielami, jego działalność gospodarcza nie jest zawieszona ani nie znajduje się on w innej</w:t>
      </w:r>
      <w:r w:rsidR="00EE2D2E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tego rodzaju sytuacji wynikającej z podobnej procedury przewidzianej w przepisach miejsca wszczęcia</w:t>
      </w:r>
      <w:r w:rsidR="00EE2D2E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tej procedury, wystawiony nie wcześniej niż 3 miesiące przed ich złożeniem.</w:t>
      </w:r>
    </w:p>
    <w:p w14:paraId="3CE500C2" w14:textId="7875B5B0" w:rsidR="0070462E" w:rsidRPr="0070462E" w:rsidRDefault="0070462E" w:rsidP="00EE2D2E">
      <w:pPr>
        <w:pStyle w:val="Akapitzlist"/>
        <w:numPr>
          <w:ilvl w:val="0"/>
          <w:numId w:val="21"/>
        </w:numPr>
        <w:spacing w:before="120" w:after="120" w:line="24" w:lineRule="atLeast"/>
        <w:contextualSpacing w:val="0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</w:t>
      </w:r>
      <w:r w:rsidR="00EE2D2E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do jego reprezentacji lub oświadczenie osoby, której dokument miał dotyczyć, złożone pod przysięgą,</w:t>
      </w:r>
      <w:r w:rsidR="00EE2D2E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lub jeżeli w kraju, w którym Wykonawca ma siedzibę lub miejsce zamieszkania nie ma przepisów</w:t>
      </w:r>
      <w:r w:rsidR="00EE2D2E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o oświadczeniu pod przysięgą, złożone przed organem sądowym lub administracyjnym, notariuszem, organem samorządu zawodowego lub gospodarczego, właściwym ze względu na siedzibę lub miejsce zamieszkania Wykonawcy.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23EC4" w14:textId="77777777" w:rsidR="005853FC" w:rsidRDefault="005853FC" w:rsidP="00582CE9">
      <w:pPr>
        <w:spacing w:after="0"/>
      </w:pPr>
      <w:r>
        <w:separator/>
      </w:r>
    </w:p>
  </w:endnote>
  <w:endnote w:type="continuationSeparator" w:id="0">
    <w:p w14:paraId="0829E0E1" w14:textId="77777777" w:rsidR="005853FC" w:rsidRDefault="005853F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389440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A65">
          <w:rPr>
            <w:noProof/>
          </w:rPr>
          <w:t>8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52A04" w14:textId="77777777" w:rsidR="005853FC" w:rsidRDefault="005853FC" w:rsidP="00582CE9">
      <w:pPr>
        <w:spacing w:after="0"/>
      </w:pPr>
      <w:r>
        <w:separator/>
      </w:r>
    </w:p>
  </w:footnote>
  <w:footnote w:type="continuationSeparator" w:id="0">
    <w:p w14:paraId="1CAB6530" w14:textId="77777777" w:rsidR="005853FC" w:rsidRDefault="005853F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79750A4D" w14:textId="5E9CCCDB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2EF3C3B6" w:rsidR="00347E8D" w:rsidRPr="006B2C28" w:rsidRDefault="00B443EE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443EE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„Sukcesywne wykonywanie prac projektowych i rob</w:t>
          </w:r>
          <w:r w:rsidR="002C63AE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ó</w:t>
          </w:r>
          <w:r w:rsidRPr="00B443EE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t budowlanych polegających na wykonywaniu przyłączy lub linii niskiego napięcia dla celów przyłączenia nowych odbiorców na terenie PGE Dystrybucja S.A. Oddział Łódź na obszarze działania RE Żyrardów - w obrębie miast/gmin: Żabia Wola Pniewy i Nadarzyn”</w:t>
          </w:r>
          <w:r w:rsidRPr="00B443EE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br/>
            <w:t>POST/DYS/OLD/GZ/01480/2026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044637F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D5E10"/>
    <w:multiLevelType w:val="hybridMultilevel"/>
    <w:tmpl w:val="79869706"/>
    <w:lvl w:ilvl="0" w:tplc="2CFC22EA">
      <w:start w:val="1"/>
      <w:numFmt w:val="decimal"/>
      <w:lvlText w:val="%1.4.3"/>
      <w:lvlJc w:val="left"/>
      <w:pPr>
        <w:ind w:left="19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4941C2E"/>
    <w:multiLevelType w:val="hybridMultilevel"/>
    <w:tmpl w:val="55FC335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9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C322A8"/>
    <w:multiLevelType w:val="hybridMultilevel"/>
    <w:tmpl w:val="F11A1DC4"/>
    <w:lvl w:ilvl="0" w:tplc="C07014BA">
      <w:start w:val="1"/>
      <w:numFmt w:val="decimal"/>
      <w:lvlText w:val="%1.2.2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1C57F0"/>
    <w:multiLevelType w:val="hybridMultilevel"/>
    <w:tmpl w:val="5B122ACC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F6D4B63"/>
    <w:multiLevelType w:val="hybridMultilevel"/>
    <w:tmpl w:val="96888002"/>
    <w:lvl w:ilvl="0" w:tplc="04150019">
      <w:start w:val="1"/>
      <w:numFmt w:val="lowerLetter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6" w15:restartNumberingAfterBreak="0">
    <w:nsid w:val="245335B4"/>
    <w:multiLevelType w:val="hybridMultilevel"/>
    <w:tmpl w:val="170A4BFC"/>
    <w:lvl w:ilvl="0" w:tplc="8142462A">
      <w:start w:val="1"/>
      <w:numFmt w:val="decimal"/>
      <w:lvlText w:val="%1.4.1"/>
      <w:lvlJc w:val="left"/>
      <w:pPr>
        <w:ind w:left="92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8" w15:restartNumberingAfterBreak="0">
    <w:nsid w:val="29EA4077"/>
    <w:multiLevelType w:val="hybridMultilevel"/>
    <w:tmpl w:val="55FC33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21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3E051489"/>
    <w:multiLevelType w:val="hybridMultilevel"/>
    <w:tmpl w:val="A5C4BD06"/>
    <w:lvl w:ilvl="0" w:tplc="56E27D66">
      <w:start w:val="1"/>
      <w:numFmt w:val="decimal"/>
      <w:lvlText w:val="1.%1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485E07CA"/>
    <w:multiLevelType w:val="hybridMultilevel"/>
    <w:tmpl w:val="B574D73E"/>
    <w:lvl w:ilvl="0" w:tplc="E228C570">
      <w:start w:val="1"/>
      <w:numFmt w:val="decimal"/>
      <w:lvlText w:val="%1.2.1"/>
      <w:lvlJc w:val="left"/>
      <w:pPr>
        <w:ind w:left="1495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5A583DEF"/>
    <w:multiLevelType w:val="hybridMultilevel"/>
    <w:tmpl w:val="9A6A39A8"/>
    <w:lvl w:ilvl="0" w:tplc="2940F492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EB7226"/>
    <w:multiLevelType w:val="hybridMultilevel"/>
    <w:tmpl w:val="BBF8A4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0F3BA2"/>
    <w:multiLevelType w:val="hybridMultilevel"/>
    <w:tmpl w:val="51382BFE"/>
    <w:lvl w:ilvl="0" w:tplc="7CC28AD8">
      <w:start w:val="1"/>
      <w:numFmt w:val="decimal"/>
      <w:lvlText w:val="%1.2.3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6C374DD0"/>
    <w:multiLevelType w:val="hybridMultilevel"/>
    <w:tmpl w:val="6F767E4A"/>
    <w:lvl w:ilvl="0" w:tplc="3E5EEB6A">
      <w:start w:val="1"/>
      <w:numFmt w:val="decimal"/>
      <w:lvlText w:val="%1)"/>
      <w:lvlJc w:val="left"/>
      <w:pPr>
        <w:ind w:left="786" w:hanging="360"/>
      </w:pPr>
      <w:rPr>
        <w:rFonts w:asciiTheme="minorHAnsi" w:eastAsia="Times New Roman" w:hAnsiTheme="minorHAnsi" w:cs="Times New Roman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C82C16"/>
    <w:multiLevelType w:val="hybridMultilevel"/>
    <w:tmpl w:val="1DBE5FB4"/>
    <w:lvl w:ilvl="0" w:tplc="56E27D66">
      <w:start w:val="1"/>
      <w:numFmt w:val="decimal"/>
      <w:lvlText w:val="1.%1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41" w15:restartNumberingAfterBreak="0">
    <w:nsid w:val="7CCD0D01"/>
    <w:multiLevelType w:val="hybridMultilevel"/>
    <w:tmpl w:val="22F6BFF4"/>
    <w:lvl w:ilvl="0" w:tplc="A6547AA2">
      <w:start w:val="1"/>
      <w:numFmt w:val="decimal"/>
      <w:lvlText w:val="%1.4.2"/>
      <w:lvlJc w:val="left"/>
      <w:pPr>
        <w:ind w:left="248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3207" w:hanging="360"/>
      </w:pPr>
    </w:lvl>
    <w:lvl w:ilvl="2" w:tplc="0415001B" w:tentative="1">
      <w:start w:val="1"/>
      <w:numFmt w:val="lowerRoman"/>
      <w:lvlText w:val="%3."/>
      <w:lvlJc w:val="right"/>
      <w:pPr>
        <w:ind w:left="3927" w:hanging="180"/>
      </w:pPr>
    </w:lvl>
    <w:lvl w:ilvl="3" w:tplc="0415000F" w:tentative="1">
      <w:start w:val="1"/>
      <w:numFmt w:val="decimal"/>
      <w:lvlText w:val="%4."/>
      <w:lvlJc w:val="left"/>
      <w:pPr>
        <w:ind w:left="4647" w:hanging="360"/>
      </w:p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2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34553465">
    <w:abstractNumId w:val="25"/>
  </w:num>
  <w:num w:numId="2" w16cid:durableId="1989942498">
    <w:abstractNumId w:val="9"/>
  </w:num>
  <w:num w:numId="3" w16cid:durableId="969751511">
    <w:abstractNumId w:val="19"/>
  </w:num>
  <w:num w:numId="4" w16cid:durableId="1762405727">
    <w:abstractNumId w:val="28"/>
  </w:num>
  <w:num w:numId="5" w16cid:durableId="741173668">
    <w:abstractNumId w:val="25"/>
  </w:num>
  <w:num w:numId="6" w16cid:durableId="811991100">
    <w:abstractNumId w:val="25"/>
  </w:num>
  <w:num w:numId="7" w16cid:durableId="2366480">
    <w:abstractNumId w:val="4"/>
  </w:num>
  <w:num w:numId="8" w16cid:durableId="2125297968">
    <w:abstractNumId w:val="40"/>
  </w:num>
  <w:num w:numId="9" w16cid:durableId="1413774563">
    <w:abstractNumId w:val="23"/>
  </w:num>
  <w:num w:numId="10" w16cid:durableId="537939422">
    <w:abstractNumId w:val="5"/>
  </w:num>
  <w:num w:numId="11" w16cid:durableId="884755697">
    <w:abstractNumId w:val="20"/>
  </w:num>
  <w:num w:numId="12" w16cid:durableId="903875353">
    <w:abstractNumId w:val="17"/>
  </w:num>
  <w:num w:numId="13" w16cid:durableId="1025250791">
    <w:abstractNumId w:val="38"/>
  </w:num>
  <w:num w:numId="14" w16cid:durableId="652682999">
    <w:abstractNumId w:val="32"/>
  </w:num>
  <w:num w:numId="15" w16cid:durableId="328945366">
    <w:abstractNumId w:val="22"/>
  </w:num>
  <w:num w:numId="16" w16cid:durableId="1858621016">
    <w:abstractNumId w:val="13"/>
  </w:num>
  <w:num w:numId="17" w16cid:durableId="1704288372">
    <w:abstractNumId w:val="6"/>
  </w:num>
  <w:num w:numId="18" w16cid:durableId="907177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37850200">
    <w:abstractNumId w:val="1"/>
  </w:num>
  <w:num w:numId="20" w16cid:durableId="287711262">
    <w:abstractNumId w:val="42"/>
  </w:num>
  <w:num w:numId="21" w16cid:durableId="1180195612">
    <w:abstractNumId w:val="2"/>
  </w:num>
  <w:num w:numId="22" w16cid:durableId="102461725">
    <w:abstractNumId w:val="21"/>
  </w:num>
  <w:num w:numId="23" w16cid:durableId="1348293210">
    <w:abstractNumId w:val="14"/>
  </w:num>
  <w:num w:numId="24" w16cid:durableId="1740903614">
    <w:abstractNumId w:val="30"/>
  </w:num>
  <w:num w:numId="25" w16cid:durableId="2054384073">
    <w:abstractNumId w:val="37"/>
  </w:num>
  <w:num w:numId="26" w16cid:durableId="1418015339">
    <w:abstractNumId w:val="3"/>
  </w:num>
  <w:num w:numId="27" w16cid:durableId="1970013581">
    <w:abstractNumId w:val="36"/>
  </w:num>
  <w:num w:numId="28" w16cid:durableId="586766327">
    <w:abstractNumId w:val="33"/>
  </w:num>
  <w:num w:numId="29" w16cid:durableId="1263651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77456975">
    <w:abstractNumId w:val="27"/>
  </w:num>
  <w:num w:numId="31" w16cid:durableId="449668133">
    <w:abstractNumId w:val="24"/>
  </w:num>
  <w:num w:numId="32" w16cid:durableId="38939182">
    <w:abstractNumId w:val="31"/>
  </w:num>
  <w:num w:numId="33" w16cid:durableId="1922375060">
    <w:abstractNumId w:val="39"/>
  </w:num>
  <w:num w:numId="34" w16cid:durableId="169372402">
    <w:abstractNumId w:val="16"/>
  </w:num>
  <w:num w:numId="35" w16cid:durableId="918490294">
    <w:abstractNumId w:val="29"/>
  </w:num>
  <w:num w:numId="36" w16cid:durableId="1628925969">
    <w:abstractNumId w:val="10"/>
  </w:num>
  <w:num w:numId="37" w16cid:durableId="759717563">
    <w:abstractNumId w:val="35"/>
  </w:num>
  <w:num w:numId="38" w16cid:durableId="1474909038">
    <w:abstractNumId w:val="41"/>
  </w:num>
  <w:num w:numId="39" w16cid:durableId="1071781231">
    <w:abstractNumId w:val="0"/>
  </w:num>
  <w:num w:numId="40" w16cid:durableId="2131433203">
    <w:abstractNumId w:val="15"/>
  </w:num>
  <w:num w:numId="41" w16cid:durableId="2042782080">
    <w:abstractNumId w:val="26"/>
  </w:num>
  <w:num w:numId="42" w16cid:durableId="603420177">
    <w:abstractNumId w:val="18"/>
  </w:num>
  <w:num w:numId="43" w16cid:durableId="1448433073">
    <w:abstractNumId w:val="12"/>
  </w:num>
  <w:num w:numId="44" w16cid:durableId="1561019015">
    <w:abstractNumId w:val="34"/>
  </w:num>
  <w:num w:numId="45" w16cid:durableId="883830506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3F9A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08A0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6648A"/>
    <w:rsid w:val="00270752"/>
    <w:rsid w:val="002743D5"/>
    <w:rsid w:val="002768AC"/>
    <w:rsid w:val="00296A65"/>
    <w:rsid w:val="002A3129"/>
    <w:rsid w:val="002A48F7"/>
    <w:rsid w:val="002B5C62"/>
    <w:rsid w:val="002C056E"/>
    <w:rsid w:val="002C470F"/>
    <w:rsid w:val="002C63AE"/>
    <w:rsid w:val="002D4CAD"/>
    <w:rsid w:val="002F0F22"/>
    <w:rsid w:val="002F10CA"/>
    <w:rsid w:val="002F5BC7"/>
    <w:rsid w:val="00303C67"/>
    <w:rsid w:val="00310CB3"/>
    <w:rsid w:val="003205B6"/>
    <w:rsid w:val="003309C6"/>
    <w:rsid w:val="00347E8D"/>
    <w:rsid w:val="003629CB"/>
    <w:rsid w:val="00362C4E"/>
    <w:rsid w:val="00366FFB"/>
    <w:rsid w:val="00371A75"/>
    <w:rsid w:val="00375780"/>
    <w:rsid w:val="00381365"/>
    <w:rsid w:val="00381EAA"/>
    <w:rsid w:val="00387A0D"/>
    <w:rsid w:val="003903C2"/>
    <w:rsid w:val="00392BA5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1786"/>
    <w:rsid w:val="004254F0"/>
    <w:rsid w:val="004257E0"/>
    <w:rsid w:val="004367FB"/>
    <w:rsid w:val="00436F85"/>
    <w:rsid w:val="0044629B"/>
    <w:rsid w:val="00446871"/>
    <w:rsid w:val="00446E2F"/>
    <w:rsid w:val="00466493"/>
    <w:rsid w:val="00473D75"/>
    <w:rsid w:val="0047741F"/>
    <w:rsid w:val="0047759A"/>
    <w:rsid w:val="004925D9"/>
    <w:rsid w:val="00492AEE"/>
    <w:rsid w:val="00496273"/>
    <w:rsid w:val="004A723C"/>
    <w:rsid w:val="004A7F8C"/>
    <w:rsid w:val="004B29F9"/>
    <w:rsid w:val="004C2303"/>
    <w:rsid w:val="004D154B"/>
    <w:rsid w:val="004D3BF4"/>
    <w:rsid w:val="004D63D5"/>
    <w:rsid w:val="004E1AB0"/>
    <w:rsid w:val="004E4228"/>
    <w:rsid w:val="004E7573"/>
    <w:rsid w:val="004F0C4A"/>
    <w:rsid w:val="004F20AD"/>
    <w:rsid w:val="004F6B10"/>
    <w:rsid w:val="00520308"/>
    <w:rsid w:val="00535E9B"/>
    <w:rsid w:val="00537728"/>
    <w:rsid w:val="005453F1"/>
    <w:rsid w:val="00551FB7"/>
    <w:rsid w:val="005563FF"/>
    <w:rsid w:val="00562E63"/>
    <w:rsid w:val="00574D7E"/>
    <w:rsid w:val="00582CE9"/>
    <w:rsid w:val="005853FC"/>
    <w:rsid w:val="0058794A"/>
    <w:rsid w:val="005932BA"/>
    <w:rsid w:val="005A16EB"/>
    <w:rsid w:val="005A354D"/>
    <w:rsid w:val="005B24A8"/>
    <w:rsid w:val="005B2B6D"/>
    <w:rsid w:val="005B3F04"/>
    <w:rsid w:val="005B6DC6"/>
    <w:rsid w:val="005C6812"/>
    <w:rsid w:val="005D118B"/>
    <w:rsid w:val="005D2D85"/>
    <w:rsid w:val="005D4F4B"/>
    <w:rsid w:val="005D74EB"/>
    <w:rsid w:val="005E4AA3"/>
    <w:rsid w:val="005E79E5"/>
    <w:rsid w:val="00620473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8241A"/>
    <w:rsid w:val="00686F32"/>
    <w:rsid w:val="00693156"/>
    <w:rsid w:val="00696995"/>
    <w:rsid w:val="006A0331"/>
    <w:rsid w:val="006A4275"/>
    <w:rsid w:val="006B2C26"/>
    <w:rsid w:val="006B419E"/>
    <w:rsid w:val="006C4791"/>
    <w:rsid w:val="006C4B70"/>
    <w:rsid w:val="006C6089"/>
    <w:rsid w:val="006C7DC8"/>
    <w:rsid w:val="006D16F1"/>
    <w:rsid w:val="006E100D"/>
    <w:rsid w:val="006E2000"/>
    <w:rsid w:val="006E4237"/>
    <w:rsid w:val="006E5EF6"/>
    <w:rsid w:val="006F3B57"/>
    <w:rsid w:val="006F5F72"/>
    <w:rsid w:val="0070462E"/>
    <w:rsid w:val="00710355"/>
    <w:rsid w:val="00713B03"/>
    <w:rsid w:val="00720ED1"/>
    <w:rsid w:val="007217A6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3EC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4D72"/>
    <w:rsid w:val="00812E3F"/>
    <w:rsid w:val="008130D5"/>
    <w:rsid w:val="0081735D"/>
    <w:rsid w:val="008217CE"/>
    <w:rsid w:val="00824026"/>
    <w:rsid w:val="00827A7E"/>
    <w:rsid w:val="00831596"/>
    <w:rsid w:val="00836107"/>
    <w:rsid w:val="00842578"/>
    <w:rsid w:val="00845983"/>
    <w:rsid w:val="00847B49"/>
    <w:rsid w:val="00852695"/>
    <w:rsid w:val="008548B7"/>
    <w:rsid w:val="00857549"/>
    <w:rsid w:val="008707CC"/>
    <w:rsid w:val="00884D47"/>
    <w:rsid w:val="008860D9"/>
    <w:rsid w:val="008A7413"/>
    <w:rsid w:val="008B5A0A"/>
    <w:rsid w:val="008B6316"/>
    <w:rsid w:val="008C619A"/>
    <w:rsid w:val="008C74CA"/>
    <w:rsid w:val="008C75AB"/>
    <w:rsid w:val="008D6A2F"/>
    <w:rsid w:val="008D6A33"/>
    <w:rsid w:val="008D6FD3"/>
    <w:rsid w:val="008E2EA9"/>
    <w:rsid w:val="008E41A4"/>
    <w:rsid w:val="008E4838"/>
    <w:rsid w:val="008F17DA"/>
    <w:rsid w:val="008F1FB0"/>
    <w:rsid w:val="008F5AC4"/>
    <w:rsid w:val="0090379D"/>
    <w:rsid w:val="00910E6D"/>
    <w:rsid w:val="00911FA5"/>
    <w:rsid w:val="009120F8"/>
    <w:rsid w:val="00915ED8"/>
    <w:rsid w:val="00917005"/>
    <w:rsid w:val="00935B17"/>
    <w:rsid w:val="00936AC2"/>
    <w:rsid w:val="00944154"/>
    <w:rsid w:val="00944BEA"/>
    <w:rsid w:val="00957FC8"/>
    <w:rsid w:val="0096232C"/>
    <w:rsid w:val="00962604"/>
    <w:rsid w:val="00964A31"/>
    <w:rsid w:val="00965ACD"/>
    <w:rsid w:val="00966477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3753A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3EE"/>
    <w:rsid w:val="00B44488"/>
    <w:rsid w:val="00B505C0"/>
    <w:rsid w:val="00B57759"/>
    <w:rsid w:val="00B62B32"/>
    <w:rsid w:val="00B67333"/>
    <w:rsid w:val="00B67D39"/>
    <w:rsid w:val="00B67FA9"/>
    <w:rsid w:val="00B74FE1"/>
    <w:rsid w:val="00B762CA"/>
    <w:rsid w:val="00B76CD7"/>
    <w:rsid w:val="00B801D6"/>
    <w:rsid w:val="00B83A96"/>
    <w:rsid w:val="00B83F8A"/>
    <w:rsid w:val="00BA0FF4"/>
    <w:rsid w:val="00BA5673"/>
    <w:rsid w:val="00BB0255"/>
    <w:rsid w:val="00BB180C"/>
    <w:rsid w:val="00BC3215"/>
    <w:rsid w:val="00BC3599"/>
    <w:rsid w:val="00BD12A3"/>
    <w:rsid w:val="00BD1D08"/>
    <w:rsid w:val="00BD7B27"/>
    <w:rsid w:val="00BE0AE4"/>
    <w:rsid w:val="00BE38BB"/>
    <w:rsid w:val="00BE7EB7"/>
    <w:rsid w:val="00BF51C0"/>
    <w:rsid w:val="00C003C6"/>
    <w:rsid w:val="00C10B09"/>
    <w:rsid w:val="00C116F3"/>
    <w:rsid w:val="00C12714"/>
    <w:rsid w:val="00C20678"/>
    <w:rsid w:val="00C224EE"/>
    <w:rsid w:val="00C23F3E"/>
    <w:rsid w:val="00C25BC4"/>
    <w:rsid w:val="00C26BC0"/>
    <w:rsid w:val="00C272AD"/>
    <w:rsid w:val="00C27B9D"/>
    <w:rsid w:val="00C32EC3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05BA2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B797D"/>
    <w:rsid w:val="00DC76F0"/>
    <w:rsid w:val="00DC7E48"/>
    <w:rsid w:val="00DD06C0"/>
    <w:rsid w:val="00DE1789"/>
    <w:rsid w:val="00DE2A42"/>
    <w:rsid w:val="00DE3208"/>
    <w:rsid w:val="00DE5745"/>
    <w:rsid w:val="00DF2ED5"/>
    <w:rsid w:val="00E05D72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D3576"/>
    <w:rsid w:val="00EE2D2E"/>
    <w:rsid w:val="00EE5E2C"/>
    <w:rsid w:val="00F01E75"/>
    <w:rsid w:val="00F06A87"/>
    <w:rsid w:val="00F16181"/>
    <w:rsid w:val="00F21DD8"/>
    <w:rsid w:val="00F25128"/>
    <w:rsid w:val="00F26AAE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85"/>
    <w:rsid w:val="00F751D8"/>
    <w:rsid w:val="00F835B4"/>
    <w:rsid w:val="00F90B96"/>
    <w:rsid w:val="00FA0F6A"/>
    <w:rsid w:val="00FB0646"/>
    <w:rsid w:val="00FB5853"/>
    <w:rsid w:val="00FB61C7"/>
    <w:rsid w:val="00FC7BB0"/>
    <w:rsid w:val="00FD22AB"/>
    <w:rsid w:val="00FD2808"/>
    <w:rsid w:val="00FD3338"/>
    <w:rsid w:val="00FD4B8D"/>
    <w:rsid w:val="00FE043A"/>
    <w:rsid w:val="00FE13ED"/>
    <w:rsid w:val="00FE2FDB"/>
    <w:rsid w:val="00FE4AEE"/>
    <w:rsid w:val="00FE53C8"/>
    <w:rsid w:val="00FF042F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68241A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Warunki udziału w postepowaniu.docx</dmsv2BaseFileName>
    <dmsv2BaseDisplayName xmlns="http://schemas.microsoft.com/sharepoint/v3">Załącznik nr 2 do SWZ - Warunki udziału w postepowaniu</dmsv2BaseDisplayName>
    <dmsv2SWPP2ObjectNumber xmlns="http://schemas.microsoft.com/sharepoint/v3" xsi:nil="true"/>
    <dmsv2SWPP2SumMD5 xmlns="http://schemas.microsoft.com/sharepoint/v3">dd31f678f11d269aed6600e82f5e1d88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701892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24351527</dmsv2BaseClientSystemDocumentID>
    <dmsv2BaseModifiedByID xmlns="http://schemas.microsoft.com/sharepoint/v3">11801868</dmsv2BaseModifiedByID>
    <dmsv2BaseCreatedByID xmlns="http://schemas.microsoft.com/sharepoint/v3">11801868</dmsv2BaseCreatedByID>
    <dmsv2SWPP2ObjectDepartment xmlns="http://schemas.microsoft.com/sharepoint/v3">00000001000700020000000j0001</dmsv2SWPP2ObjectDepartment>
    <dmsv2SWPP2ObjectName xmlns="http://schemas.microsoft.com/sharepoint/v3">Wniosek</dmsv2SWPP2ObjectName>
    <_dlc_DocId xmlns="a19cb1c7-c5c7-46d4-85ae-d83685407bba">PR4UJWENCY6Q-371514832-3045</_dlc_DocId>
    <_dlc_DocIdUrl xmlns="a19cb1c7-c5c7-46d4-85ae-d83685407bba">
      <Url>https://swpp2.dms.gkpge.pl/sites/42/_layouts/15/DocIdRedir.aspx?ID=PR4UJWENCY6Q-371514832-3045</Url>
      <Description>PR4UJWENCY6Q-371514832-3045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DE1D01B1DADF134AA39E14A1EF417381" ma:contentTypeVersion="0" ma:contentTypeDescription="SWPP2 Dokument bazowy" ma:contentTypeScope="" ma:versionID="64865a5c4ca9d65cfda3319e75bb242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3F6A0C76-D669-4016-8D53-F0BEF3ACE9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1CA343-32E9-459B-AE39-9231AAAE3DE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E7A5102-870E-409F-80DE-40E99EF61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7</Pages>
  <Words>3916</Words>
  <Characters>23497</Characters>
  <Application>Microsoft Office Word</Application>
  <DocSecurity>0</DocSecurity>
  <Lines>195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27359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Hryniów Justyna [PGE Dystr. O.Łódź]</cp:lastModifiedBy>
  <cp:revision>4</cp:revision>
  <cp:lastPrinted>2024-07-15T11:21:00Z</cp:lastPrinted>
  <dcterms:created xsi:type="dcterms:W3CDTF">2026-04-23T06:02:00Z</dcterms:created>
  <dcterms:modified xsi:type="dcterms:W3CDTF">2026-04-23T06:46:00Z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0x0101891000DE1D01B1DADF134AA39E14A1EF417381</vt:lpwstr>
  </property>
  <property fmtid="{D5CDD505-2E9C-101B-9397-08002B2CF9AE}" pid="3" name="_dlc_DocIdItemGuid">
    <vt:lpwstr>4a0c9a55-5c4e-4c0c-8c93-af528bfb3635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2026-04-23T06:46:35Z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03620b55-77a2-4413-be58-8f2844da4ae6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